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77" w:rsidRPr="00B8700D" w:rsidRDefault="00D75277" w:rsidP="00D75277">
      <w:pPr>
        <w:spacing w:after="0"/>
        <w:jc w:val="center"/>
        <w:rPr>
          <w:b/>
          <w:sz w:val="28"/>
          <w:szCs w:val="28"/>
        </w:rPr>
      </w:pPr>
      <w:r w:rsidRPr="00B8700D">
        <w:rPr>
          <w:b/>
          <w:sz w:val="28"/>
          <w:szCs w:val="28"/>
        </w:rPr>
        <w:t>Информационная карта</w:t>
      </w:r>
    </w:p>
    <w:p w:rsidR="00BA58EE" w:rsidRDefault="00F0322E" w:rsidP="00D7527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75277">
        <w:rPr>
          <w:sz w:val="28"/>
          <w:szCs w:val="28"/>
        </w:rPr>
        <w:t xml:space="preserve">рофильного </w:t>
      </w:r>
      <w:r>
        <w:rPr>
          <w:sz w:val="28"/>
          <w:szCs w:val="28"/>
        </w:rPr>
        <w:t>л</w:t>
      </w:r>
      <w:r w:rsidR="00D75277">
        <w:rPr>
          <w:sz w:val="28"/>
          <w:szCs w:val="28"/>
        </w:rPr>
        <w:t>агеря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малодневки</w:t>
      </w:r>
      <w:proofErr w:type="spellEnd"/>
      <w:r w:rsidR="00D75277">
        <w:rPr>
          <w:sz w:val="28"/>
          <w:szCs w:val="28"/>
        </w:rPr>
        <w:t xml:space="preserve"> «</w:t>
      </w:r>
      <w:r w:rsidR="00D75277" w:rsidRPr="00B8700D">
        <w:rPr>
          <w:sz w:val="28"/>
          <w:szCs w:val="28"/>
        </w:rPr>
        <w:t xml:space="preserve">Река </w:t>
      </w:r>
      <w:proofErr w:type="spellStart"/>
      <w:r w:rsidR="00D75277" w:rsidRPr="00B8700D">
        <w:rPr>
          <w:sz w:val="28"/>
          <w:szCs w:val="28"/>
        </w:rPr>
        <w:t>Рось</w:t>
      </w:r>
      <w:proofErr w:type="spellEnd"/>
      <w:r w:rsidR="00D75277">
        <w:rPr>
          <w:sz w:val="28"/>
          <w:szCs w:val="28"/>
        </w:rPr>
        <w:t>»</w:t>
      </w:r>
      <w:r>
        <w:rPr>
          <w:sz w:val="28"/>
          <w:szCs w:val="28"/>
        </w:rPr>
        <w:t>, «Народные промыслы»</w:t>
      </w:r>
      <w:r w:rsidR="00D75277">
        <w:rPr>
          <w:sz w:val="28"/>
          <w:szCs w:val="28"/>
        </w:rPr>
        <w:t xml:space="preserve"> МБОУ ДОД центр этнографической культуры сельского поселения «Село Верхняя </w:t>
      </w:r>
      <w:proofErr w:type="spellStart"/>
      <w:r w:rsidR="00D75277">
        <w:rPr>
          <w:sz w:val="28"/>
          <w:szCs w:val="28"/>
        </w:rPr>
        <w:t>Эконь</w:t>
      </w:r>
      <w:proofErr w:type="spellEnd"/>
      <w:r w:rsidR="00D75277">
        <w:rPr>
          <w:sz w:val="28"/>
          <w:szCs w:val="28"/>
        </w:rPr>
        <w:t>»</w:t>
      </w:r>
      <w:r w:rsidR="00B8700D">
        <w:rPr>
          <w:sz w:val="28"/>
          <w:szCs w:val="28"/>
        </w:rPr>
        <w:t xml:space="preserve"> Комсомольского муниципального района</w:t>
      </w: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20"/>
        <w:gridCol w:w="5387"/>
      </w:tblGrid>
      <w:tr w:rsidR="00B8700D" w:rsidTr="00710352">
        <w:trPr>
          <w:trHeight w:hRule="exact" w:val="58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00D" w:rsidRDefault="00B8700D" w:rsidP="0073034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Район </w:t>
            </w:r>
          </w:p>
          <w:p w:rsidR="00B8700D" w:rsidRDefault="00B8700D" w:rsidP="0073034F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00D" w:rsidRDefault="00B8700D" w:rsidP="007303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Комсомольский район, </w:t>
            </w:r>
            <w:proofErr w:type="spellStart"/>
            <w:r>
              <w:rPr>
                <w:sz w:val="24"/>
                <w:szCs w:val="24"/>
              </w:rPr>
              <w:t>с.В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Эконь</w:t>
            </w:r>
            <w:proofErr w:type="spellEnd"/>
          </w:p>
        </w:tc>
      </w:tr>
      <w:tr w:rsidR="00B8700D" w:rsidTr="00710352">
        <w:trPr>
          <w:trHeight w:hRule="exact" w:val="82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00D" w:rsidRDefault="00B8700D" w:rsidP="0073034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2. Название организации реализующей программу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00D" w:rsidRDefault="00B8700D" w:rsidP="0073034F">
            <w:pPr>
              <w:shd w:val="clear" w:color="auto" w:fill="FFFFFF"/>
              <w:tabs>
                <w:tab w:val="left" w:leader="underscore" w:pos="5434"/>
              </w:tabs>
              <w:spacing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ДОД центр этнографической культуры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«Село </w:t>
            </w:r>
            <w:proofErr w:type="spellStart"/>
            <w:r>
              <w:rPr>
                <w:sz w:val="24"/>
                <w:szCs w:val="24"/>
              </w:rPr>
              <w:t>В.Эконь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8700D" w:rsidTr="00710352">
        <w:trPr>
          <w:trHeight w:hRule="exact" w:val="6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00D" w:rsidRDefault="00B8700D" w:rsidP="0073034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Полное название программы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00D" w:rsidRDefault="00B8700D" w:rsidP="007303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профильный историко-этнографический  лагерь </w:t>
            </w:r>
            <w:r>
              <w:rPr>
                <w:sz w:val="28"/>
                <w:szCs w:val="28"/>
              </w:rPr>
              <w:t>«Река «</w:t>
            </w:r>
            <w:proofErr w:type="spellStart"/>
            <w:r>
              <w:rPr>
                <w:sz w:val="28"/>
                <w:szCs w:val="28"/>
              </w:rPr>
              <w:t>Рось</w:t>
            </w:r>
            <w:proofErr w:type="spellEnd"/>
            <w:r>
              <w:rPr>
                <w:sz w:val="28"/>
                <w:szCs w:val="28"/>
              </w:rPr>
              <w:t>»»</w:t>
            </w:r>
            <w:r w:rsidR="000D18BC">
              <w:rPr>
                <w:sz w:val="28"/>
                <w:szCs w:val="28"/>
              </w:rPr>
              <w:t>, «Народные промыслы»</w:t>
            </w:r>
          </w:p>
        </w:tc>
      </w:tr>
      <w:tr w:rsidR="00B8700D" w:rsidTr="0044310A">
        <w:trPr>
          <w:trHeight w:hRule="exact" w:val="338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00D" w:rsidRDefault="00B8700D" w:rsidP="0073034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Цель проекта</w:t>
            </w:r>
          </w:p>
          <w:p w:rsidR="00B8700D" w:rsidRDefault="00B8700D" w:rsidP="0073034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B8700D" w:rsidRDefault="00B8700D" w:rsidP="0073034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B8700D" w:rsidRDefault="00B8700D" w:rsidP="0073034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B8700D" w:rsidRDefault="00B8700D" w:rsidP="0073034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B8700D" w:rsidRDefault="00B8700D" w:rsidP="0073034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B8700D" w:rsidRDefault="00B8700D" w:rsidP="0073034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B8700D" w:rsidRDefault="00B8700D" w:rsidP="0073034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00D" w:rsidRDefault="00B8700D" w:rsidP="007303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Оздоровление детей в период летних каникул,</w:t>
            </w:r>
            <w:r>
              <w:rPr>
                <w:color w:val="000000"/>
                <w:sz w:val="24"/>
                <w:szCs w:val="24"/>
              </w:rPr>
              <w:t xml:space="preserve"> формирование здорового образа жизни</w:t>
            </w:r>
            <w:r>
              <w:rPr>
                <w:sz w:val="24"/>
                <w:szCs w:val="24"/>
              </w:rPr>
              <w:t>. Решение задач образования и воспитания путём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исследования и </w:t>
            </w:r>
            <w:r>
              <w:rPr>
                <w:spacing w:val="-11"/>
                <w:sz w:val="24"/>
                <w:szCs w:val="24"/>
              </w:rPr>
              <w:t>широкой  пропаганды традиционно-культурного наследия славян-переселенцев в Приамурье.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 xml:space="preserve">Развитие у детей и подростков интереса к истории, обычаям, традициям, </w:t>
            </w:r>
            <w:r>
              <w:rPr>
                <w:sz w:val="24"/>
                <w:szCs w:val="24"/>
              </w:rPr>
              <w:t xml:space="preserve">искусству русского народа, </w:t>
            </w:r>
            <w:r>
              <w:rPr>
                <w:spacing w:val="-5"/>
                <w:sz w:val="24"/>
                <w:szCs w:val="24"/>
              </w:rPr>
              <w:t>расширение историко-культурных знаний и представлений учащихся</w:t>
            </w:r>
            <w:proofErr w:type="gramStart"/>
            <w:r>
              <w:rPr>
                <w:spacing w:val="-5"/>
                <w:sz w:val="24"/>
                <w:szCs w:val="24"/>
              </w:rPr>
              <w:t xml:space="preserve"> ,</w:t>
            </w:r>
            <w:proofErr w:type="gramEnd"/>
            <w:r>
              <w:rPr>
                <w:spacing w:val="-5"/>
                <w:sz w:val="24"/>
                <w:szCs w:val="24"/>
              </w:rPr>
              <w:t xml:space="preserve"> их гражданское, патриотическое, нравственное воспитание</w:t>
            </w:r>
          </w:p>
        </w:tc>
      </w:tr>
      <w:tr w:rsidR="00B8700D" w:rsidTr="00710352">
        <w:trPr>
          <w:trHeight w:hRule="exact" w:val="5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00D" w:rsidRDefault="00B8700D" w:rsidP="0073034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Тип лагеря (форма проведения лагеря)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00D" w:rsidRDefault="00B8700D" w:rsidP="007303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лагерь - </w:t>
            </w:r>
            <w:proofErr w:type="spellStart"/>
            <w:r>
              <w:rPr>
                <w:sz w:val="24"/>
                <w:szCs w:val="24"/>
              </w:rPr>
              <w:t>малодневка</w:t>
            </w:r>
            <w:proofErr w:type="spellEnd"/>
          </w:p>
        </w:tc>
      </w:tr>
      <w:tr w:rsidR="00B8700D" w:rsidTr="00710352">
        <w:trPr>
          <w:trHeight w:hRule="exact" w:val="6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00D" w:rsidRDefault="00B8700D" w:rsidP="0073034F">
            <w:pPr>
              <w:shd w:val="clear" w:color="auto" w:fill="FFFFFF"/>
              <w:spacing w:line="211" w:lineRule="exact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6.   Направление   деятельности,   </w:t>
            </w:r>
          </w:p>
          <w:p w:rsidR="00B8700D" w:rsidRDefault="00B8700D" w:rsidP="0073034F">
            <w:pPr>
              <w:shd w:val="clear" w:color="auto" w:fill="FFFFFF"/>
              <w:spacing w:line="211" w:lineRule="exact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специфика  содержания  </w:t>
            </w:r>
            <w:r>
              <w:rPr>
                <w:color w:val="000000"/>
                <w:sz w:val="24"/>
                <w:szCs w:val="24"/>
              </w:rPr>
              <w:t xml:space="preserve">программы (специализация проекта)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00D" w:rsidRDefault="00B8700D" w:rsidP="007303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Историко-этнографическое</w:t>
            </w:r>
          </w:p>
        </w:tc>
      </w:tr>
      <w:tr w:rsidR="00B8700D" w:rsidTr="00710352">
        <w:trPr>
          <w:trHeight w:hRule="exact" w:val="577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00D" w:rsidRDefault="00B8700D" w:rsidP="0073034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Краткое содержание программы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00D" w:rsidRDefault="00B8700D" w:rsidP="007577C7">
            <w:pPr>
              <w:shd w:val="clear" w:color="auto" w:fill="FFFFFF"/>
              <w:spacing w:after="0"/>
              <w:ind w:right="14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2"/>
                <w:sz w:val="24"/>
                <w:szCs w:val="24"/>
              </w:rPr>
              <w:t xml:space="preserve">   Первый уровень программы - </w:t>
            </w:r>
            <w:r>
              <w:rPr>
                <w:spacing w:val="-8"/>
                <w:sz w:val="24"/>
                <w:szCs w:val="24"/>
              </w:rPr>
              <w:t xml:space="preserve">организация исследовательской краеведческой работы с теоретическим и практическим изучением духовной и материальной культуры представителей русского народа, живущих в Приамурье. </w:t>
            </w:r>
            <w:r>
              <w:rPr>
                <w:sz w:val="24"/>
                <w:szCs w:val="24"/>
              </w:rPr>
              <w:t xml:space="preserve">Одновременно дети овладевают системой прикладных навыков </w:t>
            </w:r>
            <w:r>
              <w:rPr>
                <w:spacing w:val="-7"/>
                <w:sz w:val="24"/>
                <w:szCs w:val="24"/>
              </w:rPr>
              <w:t xml:space="preserve">в области народного творчества и ремесла. </w:t>
            </w:r>
            <w:r>
              <w:rPr>
                <w:spacing w:val="-2"/>
                <w:sz w:val="24"/>
                <w:szCs w:val="24"/>
              </w:rPr>
              <w:t>В течени</w:t>
            </w:r>
            <w:proofErr w:type="gramStart"/>
            <w:r>
              <w:rPr>
                <w:spacing w:val="-2"/>
                <w:sz w:val="24"/>
                <w:szCs w:val="24"/>
              </w:rPr>
              <w:t>и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смены </w:t>
            </w:r>
            <w:r>
              <w:rPr>
                <w:spacing w:val="-7"/>
                <w:sz w:val="24"/>
                <w:szCs w:val="24"/>
              </w:rPr>
              <w:t>проводятся обряды и праздники.</w:t>
            </w:r>
            <w:r>
              <w:rPr>
                <w:spacing w:val="-7"/>
                <w:sz w:val="28"/>
                <w:szCs w:val="28"/>
              </w:rPr>
              <w:t xml:space="preserve">   </w:t>
            </w:r>
          </w:p>
          <w:p w:rsidR="00B8700D" w:rsidRDefault="00B8700D" w:rsidP="007577C7">
            <w:pPr>
              <w:shd w:val="clear" w:color="auto" w:fill="FFFFFF"/>
              <w:spacing w:after="0"/>
              <w:ind w:right="14"/>
              <w:jc w:val="both"/>
              <w:rPr>
                <w:sz w:val="24"/>
                <w:szCs w:val="24"/>
              </w:rPr>
            </w:pPr>
            <w:r>
              <w:rPr>
                <w:spacing w:val="-7"/>
                <w:sz w:val="28"/>
                <w:szCs w:val="28"/>
              </w:rPr>
              <w:t xml:space="preserve">  </w:t>
            </w:r>
            <w:r>
              <w:rPr>
                <w:spacing w:val="-7"/>
                <w:sz w:val="24"/>
                <w:szCs w:val="24"/>
              </w:rPr>
              <w:t xml:space="preserve">Применение </w:t>
            </w:r>
            <w:r>
              <w:rPr>
                <w:spacing w:val="-4"/>
                <w:sz w:val="24"/>
                <w:szCs w:val="24"/>
              </w:rPr>
              <w:t xml:space="preserve">ролевых игры и </w:t>
            </w:r>
            <w:r>
              <w:rPr>
                <w:spacing w:val="-3"/>
                <w:sz w:val="24"/>
                <w:szCs w:val="24"/>
              </w:rPr>
              <w:t xml:space="preserve">игровых технологий по истории и культуре русского народа, позволяют ребенку глубже проникнуть в </w:t>
            </w:r>
            <w:r>
              <w:rPr>
                <w:spacing w:val="-5"/>
                <w:sz w:val="24"/>
                <w:szCs w:val="24"/>
              </w:rPr>
              <w:t xml:space="preserve">созданную обстановку и почувствовать себя внутри моделируемого события. </w:t>
            </w:r>
          </w:p>
          <w:p w:rsidR="00B8700D" w:rsidRDefault="00B8700D" w:rsidP="007577C7">
            <w:pPr>
              <w:shd w:val="clear" w:color="auto" w:fill="FFFFFF"/>
              <w:spacing w:after="0"/>
              <w:ind w:right="2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</w:t>
            </w:r>
            <w:r>
              <w:rPr>
                <w:spacing w:val="-8"/>
                <w:sz w:val="24"/>
                <w:szCs w:val="24"/>
              </w:rPr>
              <w:t xml:space="preserve">второй </w:t>
            </w:r>
            <w:r>
              <w:rPr>
                <w:sz w:val="24"/>
                <w:szCs w:val="24"/>
              </w:rPr>
              <w:t>уровен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pacing w:val="-8"/>
                <w:sz w:val="24"/>
                <w:szCs w:val="24"/>
              </w:rPr>
              <w:t xml:space="preserve"> воспитание у детей и подростков уважения к окружающей природе</w:t>
            </w:r>
            <w:r>
              <w:rPr>
                <w:sz w:val="24"/>
                <w:szCs w:val="24"/>
              </w:rPr>
              <w:t>.</w:t>
            </w:r>
          </w:p>
          <w:p w:rsidR="00B8700D" w:rsidRDefault="00B8700D" w:rsidP="007577C7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color w:val="003366"/>
                <w:spacing w:val="-3"/>
                <w:sz w:val="24"/>
                <w:szCs w:val="24"/>
              </w:rPr>
              <w:t xml:space="preserve"> </w:t>
            </w:r>
            <w:r w:rsidR="007577C7">
              <w:rPr>
                <w:b/>
                <w:color w:val="003366"/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Несмотря на большой объём работ, смена</w:t>
            </w:r>
            <w:r w:rsidR="007577C7">
              <w:rPr>
                <w:sz w:val="24"/>
                <w:szCs w:val="24"/>
              </w:rPr>
              <w:t xml:space="preserve"> насыщена досуговыми делами.</w:t>
            </w:r>
            <w:r>
              <w:rPr>
                <w:sz w:val="24"/>
                <w:szCs w:val="24"/>
              </w:rPr>
              <w:t xml:space="preserve"> </w:t>
            </w:r>
          </w:p>
          <w:p w:rsidR="007577C7" w:rsidRDefault="007577C7" w:rsidP="007577C7">
            <w:pPr>
              <w:spacing w:after="0"/>
              <w:rPr>
                <w:sz w:val="24"/>
                <w:szCs w:val="24"/>
              </w:rPr>
            </w:pPr>
          </w:p>
          <w:p w:rsidR="00710352" w:rsidRDefault="00710352" w:rsidP="007577C7">
            <w:pPr>
              <w:spacing w:after="0"/>
              <w:rPr>
                <w:sz w:val="24"/>
                <w:szCs w:val="24"/>
              </w:rPr>
            </w:pPr>
          </w:p>
          <w:p w:rsidR="00B8700D" w:rsidRDefault="00B8700D" w:rsidP="00B8700D">
            <w:pPr>
              <w:rPr>
                <w:sz w:val="24"/>
                <w:szCs w:val="24"/>
              </w:rPr>
            </w:pPr>
          </w:p>
          <w:p w:rsidR="00B8700D" w:rsidRDefault="00B8700D" w:rsidP="00B8700D">
            <w:pPr>
              <w:rPr>
                <w:sz w:val="24"/>
                <w:szCs w:val="24"/>
              </w:rPr>
            </w:pPr>
          </w:p>
          <w:p w:rsidR="00B8700D" w:rsidRDefault="00B8700D" w:rsidP="00B8700D">
            <w:pPr>
              <w:rPr>
                <w:b/>
                <w:color w:val="003366"/>
                <w:spacing w:val="-3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насыщена</w:t>
            </w:r>
            <w:proofErr w:type="gramEnd"/>
            <w:r>
              <w:rPr>
                <w:sz w:val="24"/>
                <w:szCs w:val="24"/>
              </w:rPr>
              <w:t xml:space="preserve"> досуговыми делами.</w:t>
            </w:r>
          </w:p>
          <w:p w:rsidR="00B8700D" w:rsidRDefault="00B8700D" w:rsidP="00B8700D">
            <w:pPr>
              <w:rPr>
                <w:b/>
                <w:color w:val="003366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Физические нагрузки, свежий воздух, купание, знакомство с красивыми уголками природы создают прекрасный физиологический и психологический </w:t>
            </w:r>
            <w:proofErr w:type="spellStart"/>
            <w:r>
              <w:rPr>
                <w:sz w:val="24"/>
                <w:szCs w:val="24"/>
              </w:rPr>
              <w:t>фон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асыщена</w:t>
            </w:r>
            <w:proofErr w:type="spellEnd"/>
            <w:r>
              <w:rPr>
                <w:sz w:val="24"/>
                <w:szCs w:val="24"/>
              </w:rPr>
              <w:t xml:space="preserve"> досуговыми делами.</w:t>
            </w:r>
          </w:p>
          <w:p w:rsidR="00B8700D" w:rsidRDefault="00B8700D" w:rsidP="0073034F">
            <w:pPr>
              <w:shd w:val="clear" w:color="auto" w:fill="FFFFFF"/>
              <w:tabs>
                <w:tab w:val="left" w:pos="4723"/>
              </w:tabs>
              <w:ind w:right="29"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нагрузки, свежий воздух, купание, знакомство с красивыми уголками природы создают прекрасный физиологический и психологический фон.</w:t>
            </w:r>
          </w:p>
        </w:tc>
      </w:tr>
      <w:tr w:rsidR="00710352" w:rsidTr="00710352">
        <w:trPr>
          <w:trHeight w:hRule="exact" w:val="143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52" w:rsidRDefault="00710352" w:rsidP="0073034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352" w:rsidRDefault="00710352" w:rsidP="007577C7">
            <w:pPr>
              <w:shd w:val="clear" w:color="auto" w:fill="FFFFFF"/>
              <w:spacing w:after="0"/>
              <w:ind w:right="14"/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Физические нагрузки, свежий воздух, купание, знакомство с красивыми уголками природы создают прекрасный физиологический и психологический фон.</w:t>
            </w:r>
          </w:p>
        </w:tc>
      </w:tr>
      <w:tr w:rsidR="0044310A" w:rsidTr="00BC09B8">
        <w:trPr>
          <w:trHeight w:hRule="exact" w:val="751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10A" w:rsidRDefault="00F0322E" w:rsidP="00F0322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Краткое содержание основных направленностей педагогов дополнительного образования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8BC" w:rsidRPr="00425F33" w:rsidRDefault="000D18BC" w:rsidP="007577C7">
            <w:pPr>
              <w:shd w:val="clear" w:color="auto" w:fill="FFFFFF"/>
              <w:spacing w:after="0"/>
              <w:ind w:right="14"/>
              <w:jc w:val="both"/>
              <w:rPr>
                <w:b/>
                <w:sz w:val="24"/>
                <w:szCs w:val="24"/>
              </w:rPr>
            </w:pPr>
            <w:r w:rsidRPr="00425F33">
              <w:rPr>
                <w:b/>
                <w:sz w:val="24"/>
                <w:szCs w:val="24"/>
              </w:rPr>
              <w:t xml:space="preserve">Тема: «История культуры русского народа» </w:t>
            </w:r>
            <w:r w:rsidR="00E8180B" w:rsidRPr="00425F33">
              <w:rPr>
                <w:b/>
                <w:sz w:val="24"/>
                <w:szCs w:val="24"/>
              </w:rPr>
              <w:t>(01.07-05.07.2014)</w:t>
            </w:r>
          </w:p>
          <w:p w:rsidR="0044310A" w:rsidRDefault="000D18BC" w:rsidP="007577C7">
            <w:pPr>
              <w:shd w:val="clear" w:color="auto" w:fill="FFFFFF"/>
              <w:spacing w:after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25F33">
              <w:rPr>
                <w:sz w:val="24"/>
                <w:szCs w:val="24"/>
              </w:rPr>
              <w:t>«</w:t>
            </w:r>
            <w:r w:rsidR="00F0322E">
              <w:rPr>
                <w:sz w:val="24"/>
                <w:szCs w:val="24"/>
              </w:rPr>
              <w:t>Народные игры и забавы</w:t>
            </w:r>
            <w:r w:rsidR="00425F3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(мероприятие)</w:t>
            </w:r>
          </w:p>
          <w:p w:rsidR="00F0322E" w:rsidRDefault="00F0322E" w:rsidP="000D18BC">
            <w:pPr>
              <w:shd w:val="clear" w:color="auto" w:fill="FFFFFF"/>
              <w:spacing w:after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25F33">
              <w:rPr>
                <w:sz w:val="24"/>
                <w:szCs w:val="24"/>
              </w:rPr>
              <w:t>И</w:t>
            </w:r>
            <w:r w:rsidR="000D18BC">
              <w:rPr>
                <w:sz w:val="24"/>
                <w:szCs w:val="24"/>
              </w:rPr>
              <w:t>зготовление динамических игрушек (занятие)</w:t>
            </w:r>
            <w:r w:rsidR="00E8180B">
              <w:rPr>
                <w:sz w:val="24"/>
                <w:szCs w:val="24"/>
              </w:rPr>
              <w:t xml:space="preserve"> </w:t>
            </w:r>
            <w:r w:rsidR="000D18BC">
              <w:rPr>
                <w:sz w:val="24"/>
                <w:szCs w:val="24"/>
              </w:rPr>
              <w:t xml:space="preserve"> </w:t>
            </w:r>
            <w:r w:rsidR="00E8180B">
              <w:rPr>
                <w:sz w:val="24"/>
                <w:szCs w:val="24"/>
              </w:rPr>
              <w:t xml:space="preserve">- </w:t>
            </w:r>
            <w:proofErr w:type="gramStart"/>
            <w:r w:rsidR="000D18BC">
              <w:rPr>
                <w:sz w:val="24"/>
                <w:szCs w:val="24"/>
              </w:rPr>
              <w:t>ответственный</w:t>
            </w:r>
            <w:proofErr w:type="gramEnd"/>
            <w:r w:rsidR="000D18BC">
              <w:rPr>
                <w:sz w:val="24"/>
                <w:szCs w:val="24"/>
              </w:rPr>
              <w:t xml:space="preserve"> </w:t>
            </w:r>
            <w:proofErr w:type="spellStart"/>
            <w:r w:rsidR="000D18BC">
              <w:rPr>
                <w:sz w:val="24"/>
                <w:szCs w:val="24"/>
              </w:rPr>
              <w:t>Шубарин</w:t>
            </w:r>
            <w:proofErr w:type="spellEnd"/>
            <w:r w:rsidR="000D18BC">
              <w:rPr>
                <w:sz w:val="24"/>
                <w:szCs w:val="24"/>
              </w:rPr>
              <w:t xml:space="preserve"> И.С.</w:t>
            </w:r>
          </w:p>
          <w:p w:rsidR="00E8180B" w:rsidRDefault="00E8180B" w:rsidP="000D18BC">
            <w:pPr>
              <w:shd w:val="clear" w:color="auto" w:fill="FFFFFF"/>
              <w:spacing w:after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Праздник «Ярило» (мероприятие)</w:t>
            </w:r>
          </w:p>
          <w:p w:rsidR="00E8180B" w:rsidRDefault="00E8180B" w:rsidP="00E8180B">
            <w:pPr>
              <w:shd w:val="clear" w:color="auto" w:fill="FFFFFF"/>
              <w:spacing w:after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сухое валяние (занятие) – </w:t>
            </w:r>
            <w:proofErr w:type="gramStart"/>
            <w:r>
              <w:rPr>
                <w:sz w:val="24"/>
                <w:szCs w:val="24"/>
              </w:rPr>
              <w:t>ответственная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Карепанова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  <w:p w:rsidR="00E8180B" w:rsidRDefault="00E8180B" w:rsidP="00E8180B">
            <w:pPr>
              <w:shd w:val="clear" w:color="auto" w:fill="FFFFFF"/>
              <w:spacing w:after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«Русальная неделя» (мероприятие)</w:t>
            </w:r>
          </w:p>
          <w:p w:rsidR="00E8180B" w:rsidRDefault="00E8180B" w:rsidP="00E8180B">
            <w:pPr>
              <w:shd w:val="clear" w:color="auto" w:fill="FFFFFF"/>
              <w:spacing w:after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Обрядовая кухня (занятие) – ответственная Черепанова О.А.</w:t>
            </w:r>
          </w:p>
          <w:p w:rsidR="007E4AF7" w:rsidRPr="00425F33" w:rsidRDefault="007E4AF7" w:rsidP="00E8180B">
            <w:pPr>
              <w:shd w:val="clear" w:color="auto" w:fill="FFFFFF"/>
              <w:spacing w:after="0"/>
              <w:ind w:right="14"/>
              <w:jc w:val="both"/>
              <w:rPr>
                <w:b/>
                <w:sz w:val="24"/>
                <w:szCs w:val="24"/>
              </w:rPr>
            </w:pPr>
            <w:r w:rsidRPr="00425F33">
              <w:rPr>
                <w:b/>
                <w:sz w:val="24"/>
                <w:szCs w:val="24"/>
              </w:rPr>
              <w:t>Тема: «</w:t>
            </w:r>
            <w:r w:rsidR="00425F33" w:rsidRPr="00425F33">
              <w:rPr>
                <w:b/>
                <w:sz w:val="24"/>
                <w:szCs w:val="24"/>
              </w:rPr>
              <w:t>Тайны ремёсел</w:t>
            </w:r>
            <w:r w:rsidRPr="00425F33">
              <w:rPr>
                <w:b/>
                <w:sz w:val="24"/>
                <w:szCs w:val="24"/>
              </w:rPr>
              <w:t xml:space="preserve"> переселенцев и коренных народов Приамурья» (14.07-18.07.2014)</w:t>
            </w:r>
          </w:p>
          <w:p w:rsidR="00425F33" w:rsidRDefault="00C64950" w:rsidP="00E8180B">
            <w:pPr>
              <w:shd w:val="clear" w:color="auto" w:fill="FFFFFF"/>
              <w:spacing w:after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F4096">
              <w:rPr>
                <w:sz w:val="24"/>
                <w:szCs w:val="24"/>
              </w:rPr>
              <w:t>Праздник «</w:t>
            </w:r>
            <w:proofErr w:type="spellStart"/>
            <w:r w:rsidR="00AF4096">
              <w:rPr>
                <w:sz w:val="24"/>
                <w:szCs w:val="24"/>
              </w:rPr>
              <w:t>Берегиня</w:t>
            </w:r>
            <w:proofErr w:type="spellEnd"/>
            <w:r w:rsidR="00AF4096">
              <w:rPr>
                <w:sz w:val="24"/>
                <w:szCs w:val="24"/>
              </w:rPr>
              <w:t>»</w:t>
            </w:r>
            <w:r w:rsidR="00250CF4">
              <w:rPr>
                <w:sz w:val="24"/>
                <w:szCs w:val="24"/>
              </w:rPr>
              <w:t xml:space="preserve"> (мероприятие)</w:t>
            </w:r>
          </w:p>
          <w:p w:rsidR="00425F33" w:rsidRDefault="00425F33" w:rsidP="00E8180B">
            <w:pPr>
              <w:shd w:val="clear" w:color="auto" w:fill="FFFFFF"/>
              <w:spacing w:after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50CF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зготовление обрядовой куклы</w:t>
            </w:r>
            <w:r w:rsidR="00C64950">
              <w:rPr>
                <w:sz w:val="24"/>
                <w:szCs w:val="24"/>
              </w:rPr>
              <w:t xml:space="preserve"> «</w:t>
            </w:r>
            <w:proofErr w:type="spellStart"/>
            <w:r w:rsidR="00C64950">
              <w:rPr>
                <w:sz w:val="24"/>
                <w:szCs w:val="24"/>
              </w:rPr>
              <w:t>Берегиня</w:t>
            </w:r>
            <w:proofErr w:type="spellEnd"/>
            <w:r w:rsidR="00C6495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(занятие) – </w:t>
            </w:r>
            <w:proofErr w:type="gramStart"/>
            <w:r>
              <w:rPr>
                <w:sz w:val="24"/>
                <w:szCs w:val="24"/>
              </w:rPr>
              <w:t>ответственная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Карепанова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  <w:p w:rsidR="00AF4096" w:rsidRDefault="00AF4096" w:rsidP="00E8180B">
            <w:pPr>
              <w:shd w:val="clear" w:color="auto" w:fill="FFFFFF"/>
              <w:spacing w:after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50CF4">
              <w:rPr>
                <w:sz w:val="24"/>
                <w:szCs w:val="24"/>
              </w:rPr>
              <w:t xml:space="preserve"> </w:t>
            </w:r>
            <w:r w:rsidR="00BC09B8">
              <w:rPr>
                <w:sz w:val="24"/>
                <w:szCs w:val="24"/>
              </w:rPr>
              <w:t>Северное многоборье</w:t>
            </w:r>
            <w:r w:rsidR="00250CF4">
              <w:rPr>
                <w:sz w:val="24"/>
                <w:szCs w:val="24"/>
              </w:rPr>
              <w:t xml:space="preserve"> (мероприятие)</w:t>
            </w:r>
          </w:p>
          <w:p w:rsidR="007E4AF7" w:rsidRDefault="00250CF4" w:rsidP="00250CF4">
            <w:pPr>
              <w:shd w:val="clear" w:color="auto" w:fill="FFFFFF"/>
              <w:spacing w:after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Чеканка по мотивам русских народных сказок (занятие) – </w:t>
            </w:r>
            <w:proofErr w:type="gramStart"/>
            <w:r>
              <w:rPr>
                <w:sz w:val="24"/>
                <w:szCs w:val="24"/>
              </w:rPr>
              <w:t>ответс</w:t>
            </w:r>
            <w:r w:rsidR="00BC09B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Шубарин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  <w:p w:rsidR="00753B0A" w:rsidRDefault="00BC09B8" w:rsidP="00250CF4">
            <w:pPr>
              <w:shd w:val="clear" w:color="auto" w:fill="FFFFFF"/>
              <w:spacing w:after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Обряд шаманов (мероприятие)</w:t>
            </w:r>
          </w:p>
          <w:p w:rsidR="00BC09B8" w:rsidRDefault="00BC09B8" w:rsidP="00250CF4">
            <w:pPr>
              <w:shd w:val="clear" w:color="auto" w:fill="FFFFFF"/>
              <w:spacing w:after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Плетение из бумажной лозы (занятие) – </w:t>
            </w:r>
            <w:proofErr w:type="gramStart"/>
            <w:r>
              <w:rPr>
                <w:sz w:val="24"/>
                <w:szCs w:val="24"/>
              </w:rPr>
              <w:t>ответственная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Гейкер</w:t>
            </w:r>
            <w:proofErr w:type="spellEnd"/>
            <w:r>
              <w:rPr>
                <w:sz w:val="24"/>
                <w:szCs w:val="24"/>
              </w:rPr>
              <w:t xml:space="preserve"> Т.Л.</w:t>
            </w:r>
          </w:p>
        </w:tc>
      </w:tr>
      <w:tr w:rsidR="00BC09B8" w:rsidTr="00BC09B8">
        <w:trPr>
          <w:trHeight w:hRule="exact" w:val="5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9B8" w:rsidRDefault="00BC09B8" w:rsidP="00F0322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Выездные мероприятия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9B8" w:rsidRPr="00BC09B8" w:rsidRDefault="00BC09B8" w:rsidP="007577C7">
            <w:pPr>
              <w:shd w:val="clear" w:color="auto" w:fill="FFFFFF"/>
              <w:spacing w:after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Бассейн, музей, пейнтбол </w:t>
            </w:r>
            <w:r w:rsidR="00084E3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или </w:t>
            </w:r>
            <w:proofErr w:type="spellStart"/>
            <w:r>
              <w:rPr>
                <w:sz w:val="24"/>
                <w:szCs w:val="24"/>
              </w:rPr>
              <w:t>роллердром</w:t>
            </w:r>
            <w:proofErr w:type="spellEnd"/>
            <w:r w:rsidR="00084E3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C09B8" w:rsidTr="00084E33">
        <w:trPr>
          <w:trHeight w:hRule="exact" w:val="112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9B8" w:rsidRDefault="00084E33" w:rsidP="00F0322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Необходимые денежные средства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9B8" w:rsidRDefault="00084E33" w:rsidP="007577C7">
            <w:pPr>
              <w:shd w:val="clear" w:color="auto" w:fill="FFFFFF"/>
              <w:spacing w:after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руб. – страховка</w:t>
            </w:r>
          </w:p>
          <w:p w:rsidR="00084E33" w:rsidRDefault="00084E33" w:rsidP="00084E33">
            <w:pPr>
              <w:shd w:val="clear" w:color="auto" w:fill="FFFFFF"/>
              <w:spacing w:after="0"/>
              <w:ind w:righ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руб. - выездные мероприятия (только для смены «Народные промыслы)</w:t>
            </w:r>
          </w:p>
        </w:tc>
      </w:tr>
      <w:tr w:rsidR="00B8700D" w:rsidTr="00710352">
        <w:trPr>
          <w:trHeight w:hRule="exact" w:val="8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00D" w:rsidRDefault="00B8700D" w:rsidP="0073034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Автор проекта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00D" w:rsidRDefault="00B8700D" w:rsidP="0073034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Гейкер</w:t>
            </w:r>
            <w:proofErr w:type="spellEnd"/>
            <w:r>
              <w:rPr>
                <w:sz w:val="24"/>
                <w:szCs w:val="24"/>
              </w:rPr>
              <w:t xml:space="preserve"> Татьяна Леонидовна МБОУ ДОД ЦЭК</w:t>
            </w:r>
          </w:p>
        </w:tc>
      </w:tr>
      <w:tr w:rsidR="00B8700D" w:rsidTr="00710352">
        <w:trPr>
          <w:trHeight w:hRule="exact" w:val="5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00D" w:rsidRDefault="00B8700D" w:rsidP="0073034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 Руководитель проекта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00D" w:rsidRDefault="00B8700D" w:rsidP="007303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Л.В., директор МБОУ</w:t>
            </w:r>
            <w:r w:rsidR="007577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ДОД ЦЭК</w:t>
            </w:r>
          </w:p>
        </w:tc>
      </w:tr>
      <w:tr w:rsidR="00B8700D" w:rsidTr="00710352">
        <w:trPr>
          <w:trHeight w:hRule="exact" w:val="8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00D" w:rsidRDefault="00B8700D" w:rsidP="0073034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 Адрес организации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00D" w:rsidRDefault="00B8700D" w:rsidP="007303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Комсомольский район, с. </w:t>
            </w:r>
            <w:proofErr w:type="gramStart"/>
            <w:r>
              <w:rPr>
                <w:sz w:val="24"/>
                <w:szCs w:val="24"/>
              </w:rPr>
              <w:t>Верхняя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Эконь</w:t>
            </w:r>
            <w:proofErr w:type="spellEnd"/>
            <w:r>
              <w:rPr>
                <w:sz w:val="24"/>
                <w:szCs w:val="24"/>
              </w:rPr>
              <w:t>, ул. Таежная</w:t>
            </w:r>
            <w:r w:rsidR="007577C7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11А.</w:t>
            </w:r>
          </w:p>
        </w:tc>
      </w:tr>
      <w:tr w:rsidR="00B8700D" w:rsidTr="00710352">
        <w:trPr>
          <w:trHeight w:hRule="exact" w:val="5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00D" w:rsidRDefault="00B8700D" w:rsidP="0073034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] 1.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Телефон, факс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00D" w:rsidRDefault="00B8700D" w:rsidP="007303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8 4217 568325</w:t>
            </w:r>
          </w:p>
        </w:tc>
      </w:tr>
      <w:tr w:rsidR="00B8700D" w:rsidTr="00710352">
        <w:trPr>
          <w:trHeight w:hRule="exact" w:val="70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00D" w:rsidRDefault="00B8700D" w:rsidP="0073034F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 Место проведения профильного лагеря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00D" w:rsidRDefault="00B8700D" w:rsidP="007577C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с.В.Эконь</w:t>
            </w:r>
            <w:proofErr w:type="spellEnd"/>
          </w:p>
        </w:tc>
      </w:tr>
      <w:tr w:rsidR="00B8700D" w:rsidTr="00710352">
        <w:trPr>
          <w:trHeight w:hRule="exact" w:val="52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00D" w:rsidRDefault="00B8700D" w:rsidP="0073034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13. География участников</w:t>
            </w:r>
          </w:p>
          <w:p w:rsidR="00B8700D" w:rsidRDefault="00B8700D" w:rsidP="0073034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B8700D" w:rsidRDefault="00B8700D" w:rsidP="0073034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B8700D" w:rsidRDefault="00B8700D" w:rsidP="0073034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00D" w:rsidRDefault="00B8700D" w:rsidP="007303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Комсомольского района</w:t>
            </w:r>
          </w:p>
        </w:tc>
      </w:tr>
      <w:tr w:rsidR="00B8700D" w:rsidTr="00710352">
        <w:trPr>
          <w:trHeight w:hRule="exact" w:val="5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00D" w:rsidRDefault="00B8700D" w:rsidP="0073034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 Количество участников программы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00D" w:rsidRDefault="00B8700D" w:rsidP="007577C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77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человек/1 смену</w:t>
            </w:r>
          </w:p>
        </w:tc>
      </w:tr>
      <w:tr w:rsidR="00B8700D" w:rsidTr="00710352">
        <w:trPr>
          <w:trHeight w:hRule="exact" w:val="91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00D" w:rsidRDefault="00B8700D" w:rsidP="0073034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 Сроки проведения профильного лагеря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00D" w:rsidRDefault="007577C7" w:rsidP="007303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 – 05.07.2014</w:t>
            </w:r>
          </w:p>
          <w:p w:rsidR="007577C7" w:rsidRDefault="007577C7" w:rsidP="007303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14.07 - 18.07.2014</w:t>
            </w:r>
          </w:p>
        </w:tc>
      </w:tr>
      <w:tr w:rsidR="00B8700D" w:rsidTr="00710352">
        <w:trPr>
          <w:trHeight w:hRule="exact" w:val="5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00D" w:rsidRDefault="00B8700D" w:rsidP="0073034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 Количество смен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00D" w:rsidRDefault="007577C7" w:rsidP="007303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8700D" w:rsidTr="00710352">
        <w:trPr>
          <w:trHeight w:hRule="exact" w:val="19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00D" w:rsidRDefault="00B8700D" w:rsidP="0073034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 Кадры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00D" w:rsidRDefault="00B8700D" w:rsidP="00730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лагеря (</w:t>
            </w:r>
            <w:r w:rsidR="007577C7">
              <w:rPr>
                <w:sz w:val="24"/>
                <w:szCs w:val="24"/>
              </w:rPr>
              <w:t>педагог дополнительного образования</w:t>
            </w:r>
            <w:r>
              <w:rPr>
                <w:sz w:val="24"/>
                <w:szCs w:val="24"/>
              </w:rPr>
              <w:t>), завхоз,</w:t>
            </w:r>
            <w:r w:rsidR="007577C7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 педагога дополнительного образования, специалисты школьных музеев, музыкальный руководитель и художественный руководитель Дома Культуры, повара школы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</w:t>
            </w:r>
            <w:r w:rsidR="007577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710352">
              <w:rPr>
                <w:sz w:val="24"/>
                <w:szCs w:val="24"/>
              </w:rPr>
              <w:t xml:space="preserve"> </w:t>
            </w:r>
            <w:r w:rsidR="007577C7"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Эконь</w:t>
            </w:r>
            <w:proofErr w:type="spellEnd"/>
          </w:p>
          <w:p w:rsidR="00B8700D" w:rsidRDefault="00B8700D" w:rsidP="0073034F">
            <w:pPr>
              <w:rPr>
                <w:b/>
                <w:bCs/>
                <w:color w:val="0000FF"/>
                <w:sz w:val="24"/>
                <w:szCs w:val="24"/>
              </w:rPr>
            </w:pPr>
          </w:p>
          <w:p w:rsidR="00B8700D" w:rsidRDefault="00B8700D" w:rsidP="007303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8700D" w:rsidTr="00710352">
        <w:trPr>
          <w:trHeight w:hRule="exact" w:val="5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00D" w:rsidRDefault="00B8700D" w:rsidP="0073034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 Условия размещения участников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00D" w:rsidRDefault="00B8700D" w:rsidP="007303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центра этнографической культуры</w:t>
            </w:r>
          </w:p>
        </w:tc>
      </w:tr>
      <w:tr w:rsidR="00B8700D" w:rsidTr="00710352">
        <w:trPr>
          <w:trHeight w:hRule="exact" w:val="10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00D" w:rsidRDefault="00B8700D" w:rsidP="0073034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19. История осуществления проекта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00D" w:rsidRDefault="00B8700D" w:rsidP="007303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Программа лагеря  «Река «</w:t>
            </w:r>
            <w:proofErr w:type="spellStart"/>
            <w:r>
              <w:rPr>
                <w:color w:val="000000"/>
                <w:spacing w:val="-9"/>
                <w:sz w:val="24"/>
                <w:szCs w:val="24"/>
              </w:rPr>
              <w:t>Рось</w:t>
            </w:r>
            <w:proofErr w:type="spellEnd"/>
            <w:r>
              <w:rPr>
                <w:color w:val="000000"/>
                <w:spacing w:val="-9"/>
                <w:sz w:val="24"/>
                <w:szCs w:val="24"/>
              </w:rPr>
              <w:t>» разработана на основе программы «</w:t>
            </w:r>
            <w:proofErr w:type="spellStart"/>
            <w:r>
              <w:rPr>
                <w:color w:val="000000"/>
                <w:spacing w:val="-9"/>
                <w:sz w:val="24"/>
                <w:szCs w:val="24"/>
              </w:rPr>
              <w:t>Эрвел</w:t>
            </w:r>
            <w:proofErr w:type="spellEnd"/>
            <w:r>
              <w:rPr>
                <w:color w:val="000000"/>
                <w:spacing w:val="-9"/>
                <w:sz w:val="24"/>
                <w:szCs w:val="24"/>
              </w:rPr>
              <w:t>» ДДЮТ и</w:t>
            </w:r>
            <w:proofErr w:type="gramStart"/>
            <w:r>
              <w:rPr>
                <w:color w:val="000000"/>
                <w:spacing w:val="-9"/>
                <w:sz w:val="24"/>
                <w:szCs w:val="24"/>
              </w:rPr>
              <w:t xml:space="preserve"> Э</w:t>
            </w:r>
            <w:proofErr w:type="gramEnd"/>
            <w:r>
              <w:rPr>
                <w:color w:val="000000"/>
                <w:spacing w:val="-9"/>
                <w:sz w:val="24"/>
                <w:szCs w:val="24"/>
              </w:rPr>
              <w:t xml:space="preserve"> «Путник»</w:t>
            </w:r>
            <w:r>
              <w:rPr>
                <w:sz w:val="24"/>
                <w:szCs w:val="24"/>
              </w:rPr>
              <w:t xml:space="preserve">  (Башкортостан)</w:t>
            </w:r>
            <w:r>
              <w:rPr>
                <w:color w:val="000000"/>
                <w:spacing w:val="-9"/>
                <w:sz w:val="24"/>
                <w:szCs w:val="24"/>
              </w:rPr>
              <w:t xml:space="preserve">. </w:t>
            </w:r>
          </w:p>
        </w:tc>
      </w:tr>
    </w:tbl>
    <w:p w:rsidR="00B8700D" w:rsidRDefault="00B8700D" w:rsidP="00D75277">
      <w:pPr>
        <w:jc w:val="center"/>
        <w:rPr>
          <w:sz w:val="28"/>
          <w:szCs w:val="28"/>
        </w:rPr>
      </w:pPr>
    </w:p>
    <w:p w:rsidR="00CD7794" w:rsidRDefault="00084E33" w:rsidP="00CD7794">
      <w:pPr>
        <w:jc w:val="center"/>
        <w:rPr>
          <w:sz w:val="28"/>
          <w:szCs w:val="28"/>
        </w:rPr>
      </w:pPr>
      <w:r w:rsidRPr="00CD7794">
        <w:rPr>
          <w:rStyle w:val="a4"/>
          <w:b w:val="0"/>
          <w:sz w:val="28"/>
          <w:szCs w:val="28"/>
        </w:rPr>
        <w:t>Список документов, необходимых для участия в сменах</w:t>
      </w:r>
      <w:r w:rsidRPr="00CD7794">
        <w:rPr>
          <w:rStyle w:val="a4"/>
          <w:sz w:val="28"/>
          <w:szCs w:val="28"/>
        </w:rPr>
        <w:t xml:space="preserve"> </w:t>
      </w:r>
      <w:r w:rsidR="00CD7794">
        <w:rPr>
          <w:sz w:val="28"/>
          <w:szCs w:val="28"/>
        </w:rPr>
        <w:t xml:space="preserve">профильного лагеря - </w:t>
      </w:r>
      <w:proofErr w:type="spellStart"/>
      <w:r w:rsidR="00CD7794">
        <w:rPr>
          <w:sz w:val="28"/>
          <w:szCs w:val="28"/>
        </w:rPr>
        <w:t>малодневки</w:t>
      </w:r>
      <w:proofErr w:type="spellEnd"/>
      <w:r w:rsidR="00CD7794">
        <w:rPr>
          <w:sz w:val="28"/>
          <w:szCs w:val="28"/>
        </w:rPr>
        <w:t xml:space="preserve"> «</w:t>
      </w:r>
      <w:r w:rsidR="00CD7794" w:rsidRPr="00B8700D">
        <w:rPr>
          <w:sz w:val="28"/>
          <w:szCs w:val="28"/>
        </w:rPr>
        <w:t xml:space="preserve">Река </w:t>
      </w:r>
      <w:proofErr w:type="spellStart"/>
      <w:r w:rsidR="00CD7794" w:rsidRPr="00B8700D">
        <w:rPr>
          <w:sz w:val="28"/>
          <w:szCs w:val="28"/>
        </w:rPr>
        <w:t>Рось</w:t>
      </w:r>
      <w:proofErr w:type="spellEnd"/>
      <w:r w:rsidR="00CD7794">
        <w:rPr>
          <w:sz w:val="28"/>
          <w:szCs w:val="28"/>
        </w:rPr>
        <w:t xml:space="preserve">», «Народные промыслы» МБОУ ДОД центр этнографической культуры сельского поселения «Село Верхняя </w:t>
      </w:r>
      <w:proofErr w:type="spellStart"/>
      <w:r w:rsidR="00CD7794">
        <w:rPr>
          <w:sz w:val="28"/>
          <w:szCs w:val="28"/>
        </w:rPr>
        <w:t>Эконь</w:t>
      </w:r>
      <w:proofErr w:type="spellEnd"/>
      <w:r w:rsidR="00CD7794">
        <w:rPr>
          <w:sz w:val="28"/>
          <w:szCs w:val="28"/>
        </w:rPr>
        <w:t>» Комсомольского муниципального района</w:t>
      </w:r>
    </w:p>
    <w:p w:rsidR="00084E33" w:rsidRPr="00180941" w:rsidRDefault="00084E33" w:rsidP="00084E33">
      <w:pPr>
        <w:pStyle w:val="a3"/>
        <w:spacing w:before="0" w:beforeAutospacing="0" w:after="0" w:afterAutospacing="0"/>
        <w:rPr>
          <w:color w:val="800000"/>
          <w:sz w:val="28"/>
          <w:szCs w:val="28"/>
        </w:rPr>
      </w:pPr>
    </w:p>
    <w:p w:rsidR="00084E33" w:rsidRPr="00896EAD" w:rsidRDefault="00084E33" w:rsidP="00084E33">
      <w:pPr>
        <w:numPr>
          <w:ilvl w:val="0"/>
          <w:numId w:val="2"/>
        </w:numPr>
        <w:spacing w:after="0" w:line="240" w:lineRule="auto"/>
        <w:ind w:left="0" w:firstLine="142"/>
        <w:rPr>
          <w:rStyle w:val="style141"/>
          <w:b w:val="0"/>
          <w:bCs w:val="0"/>
          <w:color w:val="000000"/>
          <w:sz w:val="28"/>
          <w:szCs w:val="28"/>
        </w:rPr>
      </w:pPr>
      <w:r w:rsidRPr="00896EAD">
        <w:rPr>
          <w:rStyle w:val="style141"/>
          <w:b w:val="0"/>
          <w:color w:val="000000"/>
          <w:sz w:val="28"/>
          <w:szCs w:val="28"/>
        </w:rPr>
        <w:t xml:space="preserve">копия свидетельства о рождении, медицинского полиса и анкета </w:t>
      </w:r>
      <w:proofErr w:type="gramStart"/>
      <w:r w:rsidRPr="00896EAD">
        <w:rPr>
          <w:rStyle w:val="style141"/>
          <w:b w:val="0"/>
          <w:color w:val="000000"/>
          <w:sz w:val="28"/>
          <w:szCs w:val="28"/>
        </w:rPr>
        <w:t>на</w:t>
      </w:r>
      <w:proofErr w:type="gramEnd"/>
      <w:r w:rsidRPr="00896EAD">
        <w:rPr>
          <w:rStyle w:val="style141"/>
          <w:b w:val="0"/>
          <w:color w:val="000000"/>
          <w:sz w:val="28"/>
          <w:szCs w:val="28"/>
        </w:rPr>
        <w:t xml:space="preserve"> </w:t>
      </w:r>
      <w:r>
        <w:rPr>
          <w:rStyle w:val="style141"/>
          <w:b w:val="0"/>
          <w:color w:val="000000"/>
          <w:sz w:val="28"/>
          <w:szCs w:val="28"/>
        </w:rPr>
        <w:t xml:space="preserve">    </w:t>
      </w:r>
    </w:p>
    <w:p w:rsidR="00084E33" w:rsidRPr="00896EAD" w:rsidRDefault="00084E33" w:rsidP="00084E33">
      <w:pPr>
        <w:ind w:left="142"/>
        <w:rPr>
          <w:rStyle w:val="style141"/>
          <w:b w:val="0"/>
          <w:bCs w:val="0"/>
          <w:color w:val="000000"/>
          <w:sz w:val="28"/>
          <w:szCs w:val="28"/>
        </w:rPr>
      </w:pPr>
      <w:r>
        <w:rPr>
          <w:rStyle w:val="style141"/>
          <w:b w:val="0"/>
          <w:color w:val="000000"/>
          <w:sz w:val="28"/>
          <w:szCs w:val="28"/>
        </w:rPr>
        <w:t xml:space="preserve">         </w:t>
      </w:r>
      <w:r w:rsidRPr="00896EAD">
        <w:rPr>
          <w:rStyle w:val="style141"/>
          <w:b w:val="0"/>
          <w:color w:val="000000"/>
          <w:sz w:val="28"/>
          <w:szCs w:val="28"/>
        </w:rPr>
        <w:t>ребенка (если не сдавали раньше)</w:t>
      </w:r>
    </w:p>
    <w:p w:rsidR="00084E33" w:rsidRPr="00CD7794" w:rsidRDefault="00084E33" w:rsidP="00084E33">
      <w:pPr>
        <w:numPr>
          <w:ilvl w:val="0"/>
          <w:numId w:val="2"/>
        </w:numPr>
        <w:spacing w:after="0" w:line="240" w:lineRule="auto"/>
        <w:ind w:left="0" w:firstLine="142"/>
        <w:rPr>
          <w:rStyle w:val="style141"/>
          <w:b w:val="0"/>
          <w:bCs w:val="0"/>
          <w:color w:val="000000"/>
          <w:sz w:val="28"/>
          <w:szCs w:val="28"/>
        </w:rPr>
      </w:pPr>
      <w:r w:rsidRPr="00896EAD">
        <w:rPr>
          <w:rStyle w:val="style141"/>
          <w:b w:val="0"/>
          <w:color w:val="000000"/>
          <w:sz w:val="28"/>
          <w:szCs w:val="28"/>
        </w:rPr>
        <w:t>медицинск</w:t>
      </w:r>
      <w:r>
        <w:rPr>
          <w:rStyle w:val="style141"/>
          <w:b w:val="0"/>
          <w:color w:val="000000"/>
          <w:sz w:val="28"/>
          <w:szCs w:val="28"/>
        </w:rPr>
        <w:t>ая карта</w:t>
      </w:r>
    </w:p>
    <w:p w:rsidR="00CD7794" w:rsidRPr="00896EAD" w:rsidRDefault="00CD7794" w:rsidP="00084E33">
      <w:pPr>
        <w:numPr>
          <w:ilvl w:val="0"/>
          <w:numId w:val="2"/>
        </w:numPr>
        <w:spacing w:after="0" w:line="240" w:lineRule="auto"/>
        <w:ind w:left="0" w:firstLine="142"/>
        <w:rPr>
          <w:rStyle w:val="style141"/>
          <w:b w:val="0"/>
          <w:bCs w:val="0"/>
          <w:color w:val="000000"/>
          <w:sz w:val="28"/>
          <w:szCs w:val="28"/>
        </w:rPr>
      </w:pPr>
      <w:r>
        <w:rPr>
          <w:rStyle w:val="style141"/>
          <w:b w:val="0"/>
          <w:bCs w:val="0"/>
          <w:color w:val="000000"/>
          <w:sz w:val="28"/>
          <w:szCs w:val="28"/>
        </w:rPr>
        <w:t>заявление о принятии на смену в лагерь-</w:t>
      </w:r>
      <w:proofErr w:type="spellStart"/>
      <w:r>
        <w:rPr>
          <w:rStyle w:val="style141"/>
          <w:b w:val="0"/>
          <w:bCs w:val="0"/>
          <w:color w:val="000000"/>
          <w:sz w:val="28"/>
          <w:szCs w:val="28"/>
        </w:rPr>
        <w:t>малодневка</w:t>
      </w:r>
      <w:proofErr w:type="spellEnd"/>
      <w:r>
        <w:rPr>
          <w:rStyle w:val="style141"/>
          <w:b w:val="0"/>
          <w:bCs w:val="0"/>
          <w:color w:val="000000"/>
          <w:sz w:val="28"/>
          <w:szCs w:val="28"/>
        </w:rPr>
        <w:t xml:space="preserve"> на имя начальника лагеря </w:t>
      </w:r>
      <w:proofErr w:type="spellStart"/>
      <w:r>
        <w:rPr>
          <w:rStyle w:val="style141"/>
          <w:b w:val="0"/>
          <w:bCs w:val="0"/>
          <w:color w:val="000000"/>
          <w:sz w:val="28"/>
          <w:szCs w:val="28"/>
        </w:rPr>
        <w:t>Гейкер</w:t>
      </w:r>
      <w:proofErr w:type="spellEnd"/>
      <w:r>
        <w:rPr>
          <w:rStyle w:val="style141"/>
          <w:b w:val="0"/>
          <w:bCs w:val="0"/>
          <w:color w:val="000000"/>
          <w:sz w:val="28"/>
          <w:szCs w:val="28"/>
        </w:rPr>
        <w:t xml:space="preserve"> Т.Л. (в произвольной форме)</w:t>
      </w:r>
    </w:p>
    <w:p w:rsidR="00084E33" w:rsidRPr="00CD7794" w:rsidRDefault="00084E33" w:rsidP="00CD7794">
      <w:pPr>
        <w:pStyle w:val="a5"/>
        <w:rPr>
          <w:color w:val="000000"/>
          <w:sz w:val="16"/>
          <w:szCs w:val="16"/>
          <w:u w:val="single"/>
        </w:rPr>
      </w:pPr>
    </w:p>
    <w:p w:rsidR="00084E33" w:rsidRPr="0019465F" w:rsidRDefault="00084E33" w:rsidP="00084E33">
      <w:pPr>
        <w:ind w:firstLine="142"/>
        <w:rPr>
          <w:b/>
          <w:color w:val="990000"/>
          <w:sz w:val="16"/>
          <w:szCs w:val="16"/>
        </w:rPr>
      </w:pPr>
    </w:p>
    <w:p w:rsidR="00084E33" w:rsidRPr="00CD7794" w:rsidRDefault="00084E33" w:rsidP="00084E33">
      <w:pPr>
        <w:ind w:firstLine="142"/>
        <w:rPr>
          <w:color w:val="990000"/>
          <w:sz w:val="28"/>
          <w:szCs w:val="28"/>
        </w:rPr>
      </w:pPr>
      <w:r w:rsidRPr="00CD7794">
        <w:rPr>
          <w:sz w:val="28"/>
          <w:szCs w:val="28"/>
        </w:rPr>
        <w:t>Личные вещи:</w:t>
      </w:r>
      <w:r w:rsidRPr="00CD7794">
        <w:rPr>
          <w:color w:val="990000"/>
          <w:sz w:val="28"/>
          <w:szCs w:val="28"/>
        </w:rPr>
        <w:t xml:space="preserve"> </w:t>
      </w:r>
    </w:p>
    <w:p w:rsidR="00084E33" w:rsidRDefault="00084E33" w:rsidP="00084E33">
      <w:pPr>
        <w:pStyle w:val="a5"/>
        <w:numPr>
          <w:ilvl w:val="0"/>
          <w:numId w:val="2"/>
        </w:numPr>
        <w:ind w:left="0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смена одежды на 5 дней (в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>ч. одежда для сна и одежда для прохладной погоды);</w:t>
      </w:r>
    </w:p>
    <w:p w:rsidR="00084E33" w:rsidRPr="00180941" w:rsidRDefault="00084E33" w:rsidP="00084E33">
      <w:pPr>
        <w:pStyle w:val="a5"/>
        <w:numPr>
          <w:ilvl w:val="0"/>
          <w:numId w:val="2"/>
        </w:numPr>
        <w:ind w:left="0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купальник и купальная шапочка</w:t>
      </w:r>
      <w:r w:rsidR="00CD7794">
        <w:rPr>
          <w:color w:val="000000"/>
          <w:sz w:val="28"/>
          <w:szCs w:val="28"/>
        </w:rPr>
        <w:t xml:space="preserve"> (обязательно)</w:t>
      </w:r>
      <w:r>
        <w:rPr>
          <w:color w:val="000000"/>
          <w:sz w:val="28"/>
          <w:szCs w:val="28"/>
        </w:rPr>
        <w:t>;</w:t>
      </w:r>
    </w:p>
    <w:p w:rsidR="00084E33" w:rsidRDefault="00084E33" w:rsidP="00084E33">
      <w:pPr>
        <w:numPr>
          <w:ilvl w:val="0"/>
          <w:numId w:val="1"/>
        </w:numPr>
        <w:spacing w:after="0" w:line="240" w:lineRule="auto"/>
        <w:ind w:left="0" w:firstLine="142"/>
        <w:rPr>
          <w:color w:val="000000"/>
          <w:sz w:val="28"/>
          <w:szCs w:val="28"/>
        </w:rPr>
      </w:pPr>
      <w:proofErr w:type="gramStart"/>
      <w:r w:rsidRPr="00180941">
        <w:rPr>
          <w:color w:val="000000"/>
          <w:sz w:val="28"/>
          <w:szCs w:val="28"/>
        </w:rPr>
        <w:t>средства личной гигиены (</w:t>
      </w:r>
      <w:r w:rsidR="00CD7794">
        <w:rPr>
          <w:color w:val="000000"/>
          <w:sz w:val="28"/>
          <w:szCs w:val="28"/>
        </w:rPr>
        <w:t xml:space="preserve">обязательно </w:t>
      </w:r>
      <w:r w:rsidRPr="00180941">
        <w:rPr>
          <w:color w:val="000000"/>
          <w:sz w:val="28"/>
          <w:szCs w:val="28"/>
        </w:rPr>
        <w:t>зубная паста, зубная щетка, расческа, туалетное мыло, шампунь, мочалка, полотенце);</w:t>
      </w:r>
      <w:proofErr w:type="gramEnd"/>
    </w:p>
    <w:p w:rsidR="00CD7794" w:rsidRPr="00180941" w:rsidRDefault="00CD7794" w:rsidP="00084E33">
      <w:pPr>
        <w:numPr>
          <w:ilvl w:val="0"/>
          <w:numId w:val="1"/>
        </w:numPr>
        <w:spacing w:after="0" w:line="240" w:lineRule="auto"/>
        <w:ind w:left="0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сменная обувь (обязательно);</w:t>
      </w:r>
      <w:bookmarkStart w:id="0" w:name="_GoBack"/>
      <w:bookmarkEnd w:id="0"/>
    </w:p>
    <w:p w:rsidR="00084E33" w:rsidRPr="00180941" w:rsidRDefault="00084E33" w:rsidP="00084E33">
      <w:pPr>
        <w:numPr>
          <w:ilvl w:val="0"/>
          <w:numId w:val="1"/>
        </w:numPr>
        <w:spacing w:after="0" w:line="240" w:lineRule="auto"/>
        <w:ind w:left="0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носовой платок (</w:t>
      </w:r>
      <w:r w:rsidRPr="00180941">
        <w:rPr>
          <w:color w:val="000000"/>
          <w:sz w:val="28"/>
          <w:szCs w:val="28"/>
        </w:rPr>
        <w:t xml:space="preserve">можно </w:t>
      </w:r>
      <w:proofErr w:type="gramStart"/>
      <w:r w:rsidRPr="00180941">
        <w:rPr>
          <w:color w:val="000000"/>
          <w:sz w:val="28"/>
          <w:szCs w:val="28"/>
        </w:rPr>
        <w:t>одноразовые</w:t>
      </w:r>
      <w:proofErr w:type="gramEnd"/>
      <w:r w:rsidRPr="00180941">
        <w:rPr>
          <w:color w:val="000000"/>
          <w:sz w:val="28"/>
          <w:szCs w:val="28"/>
        </w:rPr>
        <w:t xml:space="preserve"> бумажные</w:t>
      </w:r>
      <w:r>
        <w:rPr>
          <w:color w:val="000000"/>
          <w:sz w:val="28"/>
          <w:szCs w:val="28"/>
        </w:rPr>
        <w:t>)</w:t>
      </w:r>
      <w:r w:rsidRPr="00180941">
        <w:rPr>
          <w:color w:val="000000"/>
          <w:sz w:val="28"/>
          <w:szCs w:val="28"/>
        </w:rPr>
        <w:t>;</w:t>
      </w:r>
    </w:p>
    <w:p w:rsidR="00084E33" w:rsidRPr="00180941" w:rsidRDefault="00084E33" w:rsidP="00084E33">
      <w:pPr>
        <w:numPr>
          <w:ilvl w:val="0"/>
          <w:numId w:val="1"/>
        </w:numPr>
        <w:spacing w:after="0" w:line="240" w:lineRule="auto"/>
        <w:ind w:left="0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головной убор для </w:t>
      </w:r>
      <w:r w:rsidRPr="00180941">
        <w:rPr>
          <w:color w:val="000000"/>
          <w:sz w:val="28"/>
          <w:szCs w:val="28"/>
        </w:rPr>
        <w:t>защит</w:t>
      </w:r>
      <w:r>
        <w:rPr>
          <w:color w:val="000000"/>
          <w:sz w:val="28"/>
          <w:szCs w:val="28"/>
        </w:rPr>
        <w:t>ы</w:t>
      </w:r>
      <w:r w:rsidRPr="00180941">
        <w:rPr>
          <w:color w:val="000000"/>
          <w:sz w:val="28"/>
          <w:szCs w:val="28"/>
        </w:rPr>
        <w:t xml:space="preserve"> от солнца</w:t>
      </w:r>
      <w:r>
        <w:rPr>
          <w:color w:val="000000"/>
          <w:sz w:val="28"/>
          <w:szCs w:val="28"/>
        </w:rPr>
        <w:t>;</w:t>
      </w:r>
      <w:r w:rsidRPr="00180941">
        <w:rPr>
          <w:color w:val="000000"/>
          <w:sz w:val="28"/>
          <w:szCs w:val="28"/>
        </w:rPr>
        <w:t xml:space="preserve">  </w:t>
      </w:r>
    </w:p>
    <w:p w:rsidR="00084E33" w:rsidRPr="00180941" w:rsidRDefault="00084E33" w:rsidP="00084E33">
      <w:pPr>
        <w:numPr>
          <w:ilvl w:val="0"/>
          <w:numId w:val="1"/>
        </w:numPr>
        <w:spacing w:after="0" w:line="240" w:lineRule="auto"/>
        <w:ind w:left="0" w:firstLine="142"/>
        <w:rPr>
          <w:color w:val="000000"/>
          <w:sz w:val="28"/>
          <w:szCs w:val="28"/>
        </w:rPr>
      </w:pPr>
      <w:r w:rsidRPr="00180941">
        <w:rPr>
          <w:color w:val="000000"/>
          <w:sz w:val="28"/>
          <w:szCs w:val="28"/>
        </w:rPr>
        <w:t xml:space="preserve">любимые настольные игры, блокнот + ручка  </w:t>
      </w:r>
    </w:p>
    <w:p w:rsidR="00084E33" w:rsidRPr="00180941" w:rsidRDefault="00084E33" w:rsidP="00084E33">
      <w:pPr>
        <w:numPr>
          <w:ilvl w:val="0"/>
          <w:numId w:val="1"/>
        </w:numPr>
        <w:spacing w:after="0" w:line="240" w:lineRule="auto"/>
        <w:ind w:left="0" w:firstLine="142"/>
        <w:rPr>
          <w:color w:val="000000"/>
          <w:sz w:val="28"/>
          <w:szCs w:val="28"/>
        </w:rPr>
      </w:pPr>
      <w:r w:rsidRPr="00180941">
        <w:rPr>
          <w:color w:val="000000"/>
          <w:sz w:val="28"/>
          <w:szCs w:val="28"/>
        </w:rPr>
        <w:t>хорошее настроение (неограниченно)</w:t>
      </w:r>
    </w:p>
    <w:p w:rsidR="00084E33" w:rsidRDefault="00084E33" w:rsidP="00084E33">
      <w:pPr>
        <w:rPr>
          <w:b/>
          <w:bCs/>
          <w:iCs/>
          <w:color w:val="990000"/>
          <w:sz w:val="16"/>
          <w:szCs w:val="16"/>
        </w:rPr>
      </w:pPr>
    </w:p>
    <w:p w:rsidR="00084E33" w:rsidRDefault="00084E33" w:rsidP="00084E33">
      <w:pPr>
        <w:rPr>
          <w:b/>
          <w:bCs/>
          <w:iCs/>
          <w:color w:val="990000"/>
          <w:sz w:val="16"/>
          <w:szCs w:val="16"/>
        </w:rPr>
      </w:pPr>
    </w:p>
    <w:p w:rsidR="00084E33" w:rsidRPr="00D75277" w:rsidRDefault="00084E33" w:rsidP="00D75277">
      <w:pPr>
        <w:jc w:val="center"/>
        <w:rPr>
          <w:sz w:val="28"/>
          <w:szCs w:val="28"/>
        </w:rPr>
      </w:pPr>
    </w:p>
    <w:sectPr w:rsidR="00084E33" w:rsidRPr="00D7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CCF"/>
    <w:multiLevelType w:val="hybridMultilevel"/>
    <w:tmpl w:val="B1BC1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A51ED"/>
    <w:multiLevelType w:val="hybridMultilevel"/>
    <w:tmpl w:val="59DE3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261A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4B"/>
    <w:rsid w:val="00084E33"/>
    <w:rsid w:val="000D18BC"/>
    <w:rsid w:val="00155FE0"/>
    <w:rsid w:val="00250CF4"/>
    <w:rsid w:val="002677F4"/>
    <w:rsid w:val="002E474B"/>
    <w:rsid w:val="00425F33"/>
    <w:rsid w:val="0044310A"/>
    <w:rsid w:val="006C1DCC"/>
    <w:rsid w:val="00710352"/>
    <w:rsid w:val="00753B0A"/>
    <w:rsid w:val="007577C7"/>
    <w:rsid w:val="007E4AF7"/>
    <w:rsid w:val="00AF4096"/>
    <w:rsid w:val="00B8700D"/>
    <w:rsid w:val="00BA58EE"/>
    <w:rsid w:val="00BC09B8"/>
    <w:rsid w:val="00C64950"/>
    <w:rsid w:val="00CD7794"/>
    <w:rsid w:val="00D75277"/>
    <w:rsid w:val="00E8180B"/>
    <w:rsid w:val="00F0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84E33"/>
    <w:rPr>
      <w:b/>
      <w:bCs/>
    </w:rPr>
  </w:style>
  <w:style w:type="character" w:customStyle="1" w:styleId="style141">
    <w:name w:val="style141"/>
    <w:rsid w:val="00084E33"/>
    <w:rPr>
      <w:b/>
      <w:bCs/>
      <w:color w:val="FF0000"/>
    </w:rPr>
  </w:style>
  <w:style w:type="paragraph" w:styleId="a5">
    <w:name w:val="List Paragraph"/>
    <w:basedOn w:val="a"/>
    <w:uiPriority w:val="34"/>
    <w:qFormat/>
    <w:rsid w:val="00084E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84E33"/>
    <w:rPr>
      <w:b/>
      <w:bCs/>
    </w:rPr>
  </w:style>
  <w:style w:type="character" w:customStyle="1" w:styleId="style141">
    <w:name w:val="style141"/>
    <w:rsid w:val="00084E33"/>
    <w:rPr>
      <w:b/>
      <w:bCs/>
      <w:color w:val="FF0000"/>
    </w:rPr>
  </w:style>
  <w:style w:type="paragraph" w:styleId="a5">
    <w:name w:val="List Paragraph"/>
    <w:basedOn w:val="a"/>
    <w:uiPriority w:val="34"/>
    <w:qFormat/>
    <w:rsid w:val="00084E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2010-01-23T17:27:00Z</dcterms:created>
  <dcterms:modified xsi:type="dcterms:W3CDTF">2010-01-26T02:02:00Z</dcterms:modified>
</cp:coreProperties>
</file>