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D52">
        <w:rPr>
          <w:rFonts w:ascii="Times New Roman" w:hAnsi="Times New Roman" w:cs="Times New Roman"/>
        </w:rPr>
        <w:t xml:space="preserve">   </w:t>
      </w:r>
      <w:r w:rsidRPr="00054D52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054D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УТВЕРЖДАЮ:</w:t>
      </w:r>
      <w:r w:rsidRPr="00054D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4D52">
        <w:rPr>
          <w:rFonts w:ascii="Times New Roman" w:hAnsi="Times New Roman" w:cs="Times New Roman"/>
          <w:sz w:val="28"/>
          <w:szCs w:val="28"/>
        </w:rPr>
        <w:t xml:space="preserve">                   ОБРАЗОВАТЕЛЬНОЕ УЧРЕЖДЕНИЕ              </w:t>
      </w:r>
      <w:r>
        <w:rPr>
          <w:rFonts w:ascii="Times New Roman" w:hAnsi="Times New Roman" w:cs="Times New Roman"/>
          <w:sz w:val="28"/>
          <w:szCs w:val="28"/>
        </w:rPr>
        <w:t>Директор МКОУ</w:t>
      </w:r>
      <w:r w:rsidRPr="00054D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D5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  <w:r w:rsidRPr="00054D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D52">
        <w:rPr>
          <w:rFonts w:ascii="Times New Roman" w:hAnsi="Times New Roman" w:cs="Times New Roman"/>
          <w:sz w:val="28"/>
          <w:szCs w:val="28"/>
        </w:rPr>
        <w:t>ШКОЛА НИЖНЕХАЛБИНСКОГО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D5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D52">
        <w:rPr>
          <w:rFonts w:ascii="Times New Roman" w:hAnsi="Times New Roman" w:cs="Times New Roman"/>
          <w:sz w:val="28"/>
          <w:szCs w:val="28"/>
        </w:rPr>
        <w:t>КОМСОМОЛЬСКОГО МУНИЦИПАЛЬНОГО</w:t>
      </w: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D52">
        <w:rPr>
          <w:rFonts w:ascii="Times New Roman" w:hAnsi="Times New Roman" w:cs="Times New Roman"/>
          <w:sz w:val="28"/>
          <w:szCs w:val="28"/>
        </w:rPr>
        <w:t xml:space="preserve">РАЙОНА ХАБАРОВСКОГО КРАЯ                              </w:t>
      </w:r>
    </w:p>
    <w:p w:rsid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D52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D52">
        <w:rPr>
          <w:rFonts w:ascii="Times New Roman" w:hAnsi="Times New Roman" w:cs="Times New Roman"/>
          <w:b/>
          <w:sz w:val="36"/>
          <w:szCs w:val="36"/>
        </w:rPr>
        <w:t>работы методического объединения учителей физики, математики,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4D52">
        <w:rPr>
          <w:rFonts w:ascii="Times New Roman" w:hAnsi="Times New Roman" w:cs="Times New Roman"/>
          <w:b/>
          <w:sz w:val="36"/>
          <w:szCs w:val="36"/>
        </w:rPr>
        <w:t>информатики</w:t>
      </w: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D52">
        <w:rPr>
          <w:rFonts w:ascii="Times New Roman" w:hAnsi="Times New Roman" w:cs="Times New Roman"/>
          <w:b/>
          <w:sz w:val="36"/>
          <w:szCs w:val="36"/>
        </w:rPr>
        <w:t>Руководитель объединения:</w:t>
      </w: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54D52">
        <w:rPr>
          <w:rFonts w:ascii="Times New Roman" w:hAnsi="Times New Roman" w:cs="Times New Roman"/>
          <w:b/>
          <w:sz w:val="36"/>
          <w:szCs w:val="36"/>
        </w:rPr>
        <w:t>Атхон</w:t>
      </w:r>
      <w:proofErr w:type="spellEnd"/>
      <w:r w:rsidRPr="00054D52">
        <w:rPr>
          <w:rFonts w:ascii="Times New Roman" w:hAnsi="Times New Roman" w:cs="Times New Roman"/>
          <w:b/>
          <w:sz w:val="36"/>
          <w:szCs w:val="36"/>
        </w:rPr>
        <w:t xml:space="preserve"> С.А.</w:t>
      </w: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D5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13</w:t>
      </w:r>
      <w:r w:rsidRPr="00054D52">
        <w:rPr>
          <w:rFonts w:ascii="Times New Roman" w:hAnsi="Times New Roman" w:cs="Times New Roman"/>
          <w:b/>
          <w:sz w:val="36"/>
          <w:szCs w:val="36"/>
        </w:rPr>
        <w:t>/201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054D5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16598" w:rsidRDefault="00E16598" w:rsidP="00E16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5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тема:</w:t>
      </w: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98" w:rsidRPr="00E16598" w:rsidRDefault="00E16598" w:rsidP="00E16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60">
        <w:rPr>
          <w:rFonts w:ascii="Times New Roman" w:eastAsia="Calibri" w:hAnsi="Times New Roman" w:cs="Times New Roman"/>
          <w:sz w:val="28"/>
          <w:szCs w:val="28"/>
        </w:rPr>
        <w:t>Совершенствование форм и методов проведения современного урока</w:t>
      </w:r>
    </w:p>
    <w:p w:rsidR="00E16598" w:rsidRDefault="00E16598" w:rsidP="00E16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98" w:rsidRDefault="00E16598" w:rsidP="00E16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6598" w:rsidRP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6598">
        <w:rPr>
          <w:rFonts w:ascii="Times New Roman" w:hAnsi="Times New Roman" w:cs="Times New Roman"/>
          <w:sz w:val="28"/>
          <w:szCs w:val="28"/>
        </w:rPr>
        <w:t>Внедрение новых технологий обучения</w:t>
      </w:r>
    </w:p>
    <w:p w:rsidR="00E16598" w:rsidRP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6598">
        <w:rPr>
          <w:rFonts w:ascii="Times New Roman" w:hAnsi="Times New Roman" w:cs="Times New Roman"/>
          <w:sz w:val="28"/>
          <w:szCs w:val="28"/>
        </w:rPr>
        <w:t xml:space="preserve">Продолжение работы по внедрению </w:t>
      </w:r>
      <w:proofErr w:type="gramStart"/>
      <w:r w:rsidRPr="00E1659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E16598">
        <w:rPr>
          <w:rFonts w:ascii="Times New Roman" w:hAnsi="Times New Roman" w:cs="Times New Roman"/>
          <w:sz w:val="28"/>
          <w:szCs w:val="28"/>
        </w:rPr>
        <w:t xml:space="preserve"> по подготовке учителей к урокам</w:t>
      </w:r>
    </w:p>
    <w:p w:rsidR="00E16598" w:rsidRP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6598">
        <w:rPr>
          <w:rFonts w:ascii="Times New Roman" w:hAnsi="Times New Roman" w:cs="Times New Roman"/>
          <w:sz w:val="28"/>
          <w:szCs w:val="28"/>
        </w:rPr>
        <w:t>Продолжение внедрения в учебном процессе системы информационного обеспечения уроков.</w:t>
      </w:r>
    </w:p>
    <w:p w:rsidR="00E16598" w:rsidRP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6598">
        <w:rPr>
          <w:rFonts w:ascii="Times New Roman" w:hAnsi="Times New Roman" w:cs="Times New Roman"/>
          <w:sz w:val="28"/>
          <w:szCs w:val="28"/>
        </w:rPr>
        <w:t>Обеспечение высокого методического уровня проведения уроков.</w:t>
      </w:r>
    </w:p>
    <w:p w:rsidR="00E16598" w:rsidRP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6598">
        <w:rPr>
          <w:rFonts w:ascii="Times New Roman" w:hAnsi="Times New Roman" w:cs="Times New Roman"/>
          <w:sz w:val="28"/>
          <w:szCs w:val="28"/>
        </w:rPr>
        <w:t>Дальнейшее совершенствование внеклассной работы по предмету.</w:t>
      </w:r>
    </w:p>
    <w:p w:rsidR="00E16598" w:rsidRP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16598">
        <w:rPr>
          <w:rFonts w:ascii="Times New Roman" w:hAnsi="Times New Roman" w:cs="Times New Roman"/>
          <w:sz w:val="28"/>
          <w:szCs w:val="28"/>
        </w:rPr>
        <w:t>Подготовка к проведению экзамена в новой форме в 9 классе и ЕГЭ в 11 классе.</w:t>
      </w:r>
    </w:p>
    <w:p w:rsidR="00E16598" w:rsidRPr="00E81F14" w:rsidRDefault="00E16598" w:rsidP="00E165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7.</w:t>
      </w:r>
      <w:r w:rsidRPr="00E16598">
        <w:rPr>
          <w:rFonts w:ascii="Times New Roman" w:eastAsia="Arial Unicode MS" w:hAnsi="Times New Roman" w:cs="Times New Roman"/>
          <w:sz w:val="28"/>
          <w:szCs w:val="28"/>
        </w:rPr>
        <w:t>Совершенствовать формы дифференцированного обучения учащихся.</w:t>
      </w:r>
    </w:p>
    <w:p w:rsidR="00E16598" w:rsidRPr="00E81F14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1F14">
        <w:rPr>
          <w:rFonts w:ascii="Times New Roman" w:hAnsi="Times New Roman" w:cs="Times New Roman"/>
          <w:sz w:val="28"/>
          <w:szCs w:val="28"/>
        </w:rPr>
        <w:t>.Развивать интерес к предмету через применение форм активного обучения.</w:t>
      </w:r>
    </w:p>
    <w:p w:rsidR="00E16598" w:rsidRPr="00E81F14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81F14">
        <w:rPr>
          <w:rFonts w:ascii="Times New Roman" w:hAnsi="Times New Roman" w:cs="Times New Roman"/>
          <w:sz w:val="28"/>
          <w:szCs w:val="28"/>
        </w:rPr>
        <w:t>.Совершенствовать методы обучения и воспитания, способствующие развитию и поддержанию у учащихся стремления к успеху</w:t>
      </w:r>
    </w:p>
    <w:p w:rsidR="00E16598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81F14">
        <w:rPr>
          <w:rFonts w:ascii="Times New Roman" w:hAnsi="Times New Roman" w:cs="Times New Roman"/>
          <w:sz w:val="28"/>
          <w:szCs w:val="28"/>
        </w:rPr>
        <w:t>.Примененять здоровье сберегающие технологии в образовательном процессе для сохранения  физического здоровья учащихся.</w:t>
      </w:r>
    </w:p>
    <w:p w:rsidR="00E16598" w:rsidRDefault="00E16598" w:rsidP="00E16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54D52">
        <w:rPr>
          <w:rFonts w:ascii="Times New Roman" w:hAnsi="Times New Roman" w:cs="Times New Roman"/>
          <w:sz w:val="28"/>
          <w:szCs w:val="28"/>
        </w:rPr>
        <w:t>Повышать профессиональный уровень педагогов за счет доступа к знаниям и передовым технологиям с помощью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598" w:rsidRPr="00054D52" w:rsidRDefault="00E16598" w:rsidP="00E16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81F14">
        <w:rPr>
          <w:rFonts w:ascii="Times New Roman" w:hAnsi="Times New Roman" w:cs="Times New Roman"/>
          <w:sz w:val="28"/>
          <w:szCs w:val="28"/>
        </w:rPr>
        <w:t xml:space="preserve"> </w:t>
      </w:r>
      <w:r w:rsidRPr="00054D52">
        <w:rPr>
          <w:rFonts w:ascii="Times New Roman" w:hAnsi="Times New Roman" w:cs="Times New Roman"/>
          <w:sz w:val="28"/>
          <w:szCs w:val="28"/>
        </w:rPr>
        <w:t xml:space="preserve">Организовать  информационную поддержку педагогов и выпускников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ГИА и </w:t>
      </w:r>
      <w:r w:rsidRPr="00054D52">
        <w:rPr>
          <w:rFonts w:ascii="Times New Roman" w:hAnsi="Times New Roman" w:cs="Times New Roman"/>
          <w:sz w:val="28"/>
          <w:szCs w:val="28"/>
        </w:rPr>
        <w:t>ЕГЭ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4D5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16598" w:rsidRPr="00E81F14" w:rsidRDefault="00E16598" w:rsidP="00E165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F14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E16598" w:rsidRPr="00E81F14" w:rsidRDefault="00E16598" w:rsidP="00E165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317"/>
        <w:gridCol w:w="4127"/>
        <w:gridCol w:w="2127"/>
      </w:tblGrid>
      <w:tr w:rsidR="00E16598" w:rsidRPr="00E81F14" w:rsidTr="000B28B8">
        <w:tc>
          <w:tcPr>
            <w:tcW w:w="496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E81F14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работы МО в новом учебном году</w:t>
            </w:r>
          </w:p>
        </w:tc>
        <w:tc>
          <w:tcPr>
            <w:tcW w:w="243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81F14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«Закона об образовании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E81F14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выпускников 9, 11 классов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Корректировка учебных программ в 5-11 класса</w:t>
            </w:r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 темы, вытекающей из анализа педагогической деятельности МО за предыдущий период.</w:t>
            </w:r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Обсуждение форм работы над поставленными вопросами</w:t>
            </w:r>
          </w:p>
        </w:tc>
        <w:tc>
          <w:tcPr>
            <w:tcW w:w="243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81F14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</w:t>
            </w: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                   </w:t>
            </w:r>
          </w:p>
        </w:tc>
        <w:tc>
          <w:tcPr>
            <w:tcW w:w="7380" w:type="dxa"/>
          </w:tcPr>
          <w:p w:rsidR="00E16598" w:rsidRPr="00E81F14" w:rsidRDefault="00EE3D2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материалов в интернете</w:t>
            </w:r>
          </w:p>
        </w:tc>
        <w:tc>
          <w:tcPr>
            <w:tcW w:w="243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81F14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с </w:t>
            </w:r>
            <w:proofErr w:type="gramStart"/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1F14"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  <w:tc>
          <w:tcPr>
            <w:tcW w:w="243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81F14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E81F14" w:rsidRDefault="00E16598" w:rsidP="00E16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Постепенное включение 5класс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процесс.</w:t>
            </w:r>
          </w:p>
        </w:tc>
        <w:tc>
          <w:tcPr>
            <w:tcW w:w="2438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E81F14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Анализ работы МО за прошедший учебный год</w:t>
            </w:r>
          </w:p>
          <w:p w:rsidR="00E16598" w:rsidRPr="00E81F14" w:rsidRDefault="00E16598" w:rsidP="00E16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выпускников 9, 11 классов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F1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81F14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16598" w:rsidRPr="00E81F14" w:rsidRDefault="00E16598" w:rsidP="00E16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598" w:rsidRDefault="00E16598" w:rsidP="00E16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1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16598" w:rsidRPr="00FE2D1C" w:rsidRDefault="00E16598" w:rsidP="00E16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75"/>
        <w:gridCol w:w="4178"/>
        <w:gridCol w:w="2118"/>
      </w:tblGrid>
      <w:tr w:rsidR="00E16598" w:rsidRPr="00FE2D1C" w:rsidTr="000B28B8">
        <w:tc>
          <w:tcPr>
            <w:tcW w:w="496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  Разработка учебно-тематического планирования в 5-11 классах.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Изучение программ по математике и методических рекомендаций  по обучению 5-классников с учетом преемственности при  переходе из начальной школы в среднее звено.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Утверждение плана МО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календарно-тематического планирования по математике, алгебре и началам анализа, геометрии, физике, информатике 5-11 классы.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Анализ входного мониторинга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Определение и обсуждение тем самообразования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 элективных курсов,</w:t>
            </w:r>
            <w:proofErr w:type="gramStart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занятий. 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Выбор элективных курсов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ранее изученного материала по математике в 5-11 классах.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работ для осуществления вводного контроля знаний учащихся 5- 11 классов.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математике 5-11 классы.</w:t>
            </w: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Анализ входного мониторинга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16598" w:rsidRPr="00FE2D1C" w:rsidRDefault="00E16598" w:rsidP="00E16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Ок</w:t>
      </w:r>
      <w:r w:rsidRPr="00E00982">
        <w:rPr>
          <w:b/>
          <w:i/>
          <w:sz w:val="36"/>
          <w:szCs w:val="36"/>
        </w:rPr>
        <w:t>тябрь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84"/>
        <w:gridCol w:w="4167"/>
        <w:gridCol w:w="2120"/>
      </w:tblGrid>
      <w:tr w:rsidR="00E16598" w:rsidRPr="00FE2D1C" w:rsidTr="000B28B8">
        <w:tc>
          <w:tcPr>
            <w:tcW w:w="496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программ элективных курсов, факультативов и дополнительных занятий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обучении математике при переходе учащихся из начальной школы в 5 класс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методической литературой по предметам.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психолого-педагогических аспектов адаптационного периода обучающихся 5 классов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этапа Всероссийской олимпиады школьников по математике</w:t>
            </w:r>
            <w:proofErr w:type="gramStart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Формирование команды </w:t>
            </w:r>
            <w:r w:rsidRPr="00FE2D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учащихся к участию 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районной  о</w:t>
            </w:r>
            <w:r w:rsidRPr="00FE2D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лимпиаде по математике</w:t>
            </w:r>
            <w:proofErr w:type="gramStart"/>
            <w:r w:rsidRPr="00FE2D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 работ с одаренными детьми</w:t>
            </w:r>
            <w:r w:rsidRPr="00FE2D1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FE2D1C" w:rsidRDefault="00EE3D2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для учителей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предметных олимпиад.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работ, зачетов по материалу, изученному в I четверти.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школьной олимпиады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 за </w:t>
            </w:r>
            <w:r w:rsidRPr="00FE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16598" w:rsidRPr="00FE2D1C" w:rsidRDefault="00E16598" w:rsidP="00E16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Ноябрь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35"/>
        <w:gridCol w:w="4225"/>
        <w:gridCol w:w="2111"/>
      </w:tblGrid>
      <w:tr w:rsidR="00E16598" w:rsidRPr="00FE2D1C" w:rsidTr="000B28B8">
        <w:tc>
          <w:tcPr>
            <w:tcW w:w="496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FE2D1C" w:rsidRDefault="00E16598" w:rsidP="00E16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 новинок методической литературы, цифровых образовательных ресурсов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методической литературой по предметам.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Обзор предметных журналов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</w:t>
            </w:r>
            <w:r w:rsidRPr="00FE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 соблюдении преемственности в обучении математике при переходе учащихся из начальной школы в 5 класс.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темам самообразования</w:t>
            </w:r>
            <w:r w:rsidR="00EE3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D28" w:rsidRPr="00EE3D28" w:rsidRDefault="00EE3D28" w:rsidP="00EE3D28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- </w:t>
            </w:r>
            <w:r w:rsidRPr="00EE3D28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ИКТ на уроках физики»</w:t>
            </w:r>
            <w:r w:rsidRPr="00EE3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E3D28" w:rsidRPr="00FE2D1C" w:rsidRDefault="00EE3D2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2.Атхон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обучения на уроках математики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предметных олимпиадах.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2.Работа элективных курсов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физике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дополнительных занятий со слабоуспевающими учащимися, консультаций и индивидуально-групповых занятий с учащимися, желающими повысить качество знаний по математике</w:t>
            </w:r>
            <w:proofErr w:type="gramStart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алгебре, </w:t>
            </w:r>
            <w:proofErr w:type="spellStart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7 класс.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 8 класс.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FE2D1C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 </w:t>
            </w:r>
            <w:r w:rsidRPr="00FE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по предметам математика,  алгебра, геометрия.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98" w:rsidRPr="00FE2D1C" w:rsidRDefault="00E16598" w:rsidP="00E1659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Декабрь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68"/>
        <w:gridCol w:w="4186"/>
        <w:gridCol w:w="2117"/>
      </w:tblGrid>
      <w:tr w:rsidR="00EE3D28" w:rsidTr="000B28B8">
        <w:tc>
          <w:tcPr>
            <w:tcW w:w="496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3D28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Проблемы изучения новых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предметов: геометрии в 7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, геометрии (стереометрии) в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E3D28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Обзор журналов  «Математика в школе»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год и приложения «Математика» к газете «Первое Сентября».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Изучение ЦОР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E3D28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I полугодие, задачи II полугодия.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контроля за I полугодие.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E3D28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FE2D1C" w:rsidRDefault="00EE3D2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и ГИА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изике</w:t>
            </w:r>
            <w:proofErr w:type="spellEnd"/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E3D28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дистанционно-эвристические олимпиады.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E3D28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</w:t>
            </w: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учащихся                      </w:t>
            </w:r>
          </w:p>
        </w:tc>
        <w:tc>
          <w:tcPr>
            <w:tcW w:w="7380" w:type="dxa"/>
          </w:tcPr>
          <w:p w:rsidR="00E16598" w:rsidRDefault="00E16598" w:rsidP="00E16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геометрического материала и </w:t>
            </w:r>
            <w:proofErr w:type="spellStart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срезовые</w:t>
            </w:r>
            <w:proofErr w:type="spellEnd"/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и физике</w:t>
            </w:r>
          </w:p>
          <w:p w:rsidR="00E16598" w:rsidRPr="00FE2D1C" w:rsidRDefault="00E16598" w:rsidP="00E16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и утверждение текстов проверочных работ (тестов) для осуществления контроля знаний за </w:t>
            </w:r>
            <w:r w:rsidRPr="00FE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E3D28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контроля за I полугодие.</w:t>
            </w:r>
          </w:p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1C">
              <w:rPr>
                <w:rFonts w:ascii="Times New Roman" w:hAnsi="Times New Roman" w:cs="Times New Roman"/>
                <w:sz w:val="24"/>
                <w:szCs w:val="24"/>
              </w:rPr>
              <w:t>Анализ среза по геометрии</w:t>
            </w:r>
          </w:p>
        </w:tc>
        <w:tc>
          <w:tcPr>
            <w:tcW w:w="2438" w:type="dxa"/>
          </w:tcPr>
          <w:p w:rsidR="00E16598" w:rsidRPr="00FE2D1C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Январь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4160"/>
        <w:gridCol w:w="2121"/>
      </w:tblGrid>
      <w:tr w:rsidR="00E16598" w:rsidRPr="00E012F2" w:rsidTr="000B28B8">
        <w:tc>
          <w:tcPr>
            <w:tcW w:w="496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Проблемно-эвристический урок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ИКТ в учебном процессе. Работа с Интернет ресурсами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экзаменам в 11 классе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МО в </w:t>
            </w:r>
            <w:r w:rsidRPr="00E0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недели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по темам самообразования 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тестировании  «Кенгуру-выпускникам» (9; 11 классы).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</w:t>
            </w: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понятийного аппарата 5-11 класс за </w:t>
            </w:r>
            <w:r w:rsidRPr="00E0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2.Пробный тест по алгебре и началам анализа в 11 классах.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3. Соблюдение единых требований к ведению тетрадей и нормам выставления отметок.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МО за </w:t>
            </w:r>
            <w:r w:rsidRPr="00E0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проверки владения обучающихся понятийным аппаратом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16598" w:rsidRPr="00E012F2" w:rsidRDefault="00E16598" w:rsidP="00E1659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Февраль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88"/>
        <w:gridCol w:w="4162"/>
        <w:gridCol w:w="2121"/>
      </w:tblGrid>
      <w:tr w:rsidR="00E16598" w:rsidRPr="00E012F2" w:rsidTr="000B28B8">
        <w:tc>
          <w:tcPr>
            <w:tcW w:w="496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редпрофильная</w:t>
            </w:r>
            <w:proofErr w:type="spellEnd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познавательной активности  учащихся при обучении математике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профильном</w:t>
            </w:r>
            <w:proofErr w:type="spellEnd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по </w:t>
            </w:r>
            <w:proofErr w:type="spellStart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1D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приложений </w:t>
            </w:r>
            <w:r w:rsidRPr="00E0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Offis</w:t>
            </w:r>
            <w:proofErr w:type="spellEnd"/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предварительной итоговой аттестации выпускников в форме ЕГЭ по математике.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Участие МО в  научно-практической конференции.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Итоги предметной недели.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по темам самообразования </w:t>
            </w: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работа над проектами для участия в научно-практической конференции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темам и классам: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98" w:rsidRPr="00E012F2" w:rsidRDefault="00E16598" w:rsidP="00E1659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Март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74"/>
        <w:gridCol w:w="4283"/>
        <w:gridCol w:w="2114"/>
      </w:tblGrid>
      <w:tr w:rsidR="00E16598" w:rsidRPr="00E012F2" w:rsidTr="000B28B8">
        <w:trPr>
          <w:trHeight w:val="756"/>
        </w:trPr>
        <w:tc>
          <w:tcPr>
            <w:tcW w:w="317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1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E012F2" w:rsidTr="000B28B8">
        <w:tc>
          <w:tcPr>
            <w:tcW w:w="3174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совершенствованию методики подготовки выпускников к сдаче ЕГЭ и ГИА по  математике </w:t>
            </w:r>
          </w:p>
        </w:tc>
        <w:tc>
          <w:tcPr>
            <w:tcW w:w="2114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012F2" w:rsidTr="000B28B8">
        <w:tc>
          <w:tcPr>
            <w:tcW w:w="3174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Обзор пособий по математике  для подготовки к ЕГЭ и ГИА.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012F2" w:rsidTr="000B28B8">
        <w:tc>
          <w:tcPr>
            <w:tcW w:w="3174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Итоги III четверти. Задачи четвертой четверти.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Анализ и мониторинг уровня владения и качества знаний учащихся на уроках физики и математики в 11 классе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повторения изученного, подготовки учащихся к итоговой (и промежуточной) аттестации.</w:t>
            </w:r>
          </w:p>
        </w:tc>
        <w:tc>
          <w:tcPr>
            <w:tcW w:w="211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3174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</w:t>
            </w: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                   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опыта работы по темам 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самообразования </w:t>
            </w:r>
          </w:p>
        </w:tc>
        <w:tc>
          <w:tcPr>
            <w:tcW w:w="211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012F2" w:rsidTr="000B28B8">
        <w:tc>
          <w:tcPr>
            <w:tcW w:w="3174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НПК</w:t>
            </w:r>
          </w:p>
        </w:tc>
        <w:tc>
          <w:tcPr>
            <w:tcW w:w="211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3174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работ, зачетов по материалу, изученному в I</w:t>
            </w:r>
            <w:r w:rsidRPr="00E0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211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012F2" w:rsidTr="000B28B8">
        <w:tc>
          <w:tcPr>
            <w:tcW w:w="3174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428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Анализ участия и итогов НПК</w:t>
            </w:r>
          </w:p>
        </w:tc>
        <w:tc>
          <w:tcPr>
            <w:tcW w:w="2114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16598" w:rsidRPr="00E012F2" w:rsidRDefault="00E16598" w:rsidP="00E1659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Апрель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23"/>
        <w:gridCol w:w="4239"/>
        <w:gridCol w:w="2109"/>
      </w:tblGrid>
      <w:tr w:rsidR="00E16598" w:rsidRPr="00E012F2" w:rsidTr="000B28B8">
        <w:tc>
          <w:tcPr>
            <w:tcW w:w="496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итогового повторения в 5 – 11 классах.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Формы итоговой аттестации учащихся 5-8, 10 классов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государственной (итоговой) аттестации</w:t>
            </w:r>
          </w:p>
        </w:tc>
        <w:tc>
          <w:tcPr>
            <w:tcW w:w="2438" w:type="dxa"/>
          </w:tcPr>
          <w:p w:rsidR="00E16598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материалов по итоговой аттестации.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учебного года. Обмен опытом по улучшению работы со </w:t>
            </w:r>
            <w:proofErr w:type="gramStart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распределение учебной нагрузки на следующий учебный год.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Обмен опытом по подготовке к ЕГЭ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консультаций, дополнительных занятий для подготовки учащихся к итоговой и промежуточной аттестации.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2.Оформление предметных уголков к экзаменам.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понятийного аппарата за </w:t>
            </w:r>
            <w:r w:rsidRPr="00E01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5-8, 10 классы.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2.Пробный ЕГЭ по математике в 9, 11 классах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3.Тематический контроль, </w:t>
            </w:r>
            <w:proofErr w:type="spellStart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темам: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-«Десятичные дроби. Проценты», 5 класс.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-«Пропорции», 6 класс.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-«Тождества сокращенного умножения», 7 класс.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-«Неравенства и построение графиков, 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МО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Анализ работы по систематизации методического банка по понятийному аппарату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Май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78"/>
        <w:gridCol w:w="4174"/>
        <w:gridCol w:w="2119"/>
      </w:tblGrid>
      <w:tr w:rsidR="00E16598" w:rsidRPr="00E012F2" w:rsidTr="000B28B8">
        <w:tc>
          <w:tcPr>
            <w:tcW w:w="496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проведения выпускных экзаменов в 9</w:t>
            </w:r>
            <w:r w:rsidRPr="00E01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контрольных заданий для мониторинга результативности </w:t>
            </w:r>
            <w:proofErr w:type="gramStart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 итогам</w:t>
            </w:r>
            <w:proofErr w:type="gramEnd"/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рекомендаций МО по итоговой и промежуточной аттестации.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 элективных и индивидуальных занятий.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по планированию работы МО в следующем учебном году.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Обсуждение, отбор, экспертиза методических наработок учителей.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консультаций, дополнительных занятий для подготовки учащихся к итоговой и промежуточной аттестации.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 9, 11 классов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и проведение контрольных работ по итогам года.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Члены МО</w:t>
            </w:r>
          </w:p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598" w:rsidRPr="00E012F2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2">
              <w:rPr>
                <w:rFonts w:ascii="Times New Roman" w:hAnsi="Times New Roman" w:cs="Times New Roman"/>
                <w:sz w:val="24"/>
                <w:szCs w:val="24"/>
              </w:rPr>
              <w:t>.  Анализ  выполнения  учебных программ</w:t>
            </w:r>
          </w:p>
        </w:tc>
        <w:tc>
          <w:tcPr>
            <w:tcW w:w="2438" w:type="dxa"/>
          </w:tcPr>
          <w:p w:rsidR="00E16598" w:rsidRPr="00E012F2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16598" w:rsidRPr="00E012F2" w:rsidRDefault="00E16598" w:rsidP="00E1659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6598" w:rsidRDefault="00E16598" w:rsidP="00E1659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Июнь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4160"/>
        <w:gridCol w:w="2121"/>
      </w:tblGrid>
      <w:tr w:rsidR="00E16598" w:rsidRPr="006C408B" w:rsidTr="000B28B8">
        <w:tc>
          <w:tcPr>
            <w:tcW w:w="496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6598" w:rsidRPr="006C408B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</w:p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                            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на 201</w:t>
            </w:r>
            <w:r w:rsidR="00EE3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EE3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6C408B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документов, новинок методической литературы, цифровых образовательных ресурсов.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 xml:space="preserve">Обзор цифровых образовательных ресурсов по математике.   </w:t>
            </w: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E16598" w:rsidRPr="006C408B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МО     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Обсуждение результатов ЕГЭ в 11 и 9 </w:t>
            </w:r>
            <w:r w:rsidRPr="006C408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классах.</w:t>
            </w: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6C408B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Изучение опыта учителей МО                   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Систематизация методических наработок учителей</w:t>
            </w: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6C408B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Включение учащихся в совместную деятельность и развитие их творческих способностей                                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консультаций, дополнительных занятий для подготовки учащихся к итоговой аттестации.</w:t>
            </w: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6C408B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F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знаний учащихся                      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обучающихся 5, 6, 10 классов</w:t>
            </w:r>
          </w:p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9, 11 классах</w:t>
            </w: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E16598" w:rsidRPr="006C408B" w:rsidTr="000B28B8">
        <w:tc>
          <w:tcPr>
            <w:tcW w:w="4968" w:type="dxa"/>
          </w:tcPr>
          <w:p w:rsidR="00E16598" w:rsidRPr="007F588A" w:rsidRDefault="00E16598" w:rsidP="000B28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Анализ работы за 201</w:t>
            </w:r>
            <w:r w:rsidR="00F91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F9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08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16598" w:rsidRPr="006C408B" w:rsidRDefault="00E16598" w:rsidP="000B2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16598" w:rsidRPr="006C408B" w:rsidRDefault="00E16598" w:rsidP="00E16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598" w:rsidRPr="00054D52" w:rsidRDefault="00E16598" w:rsidP="00E1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598" w:rsidRPr="00054D52" w:rsidRDefault="00E16598" w:rsidP="00E165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8BD" w:rsidRDefault="00C078BD"/>
    <w:sectPr w:rsidR="00C0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15A9"/>
    <w:multiLevelType w:val="hybridMultilevel"/>
    <w:tmpl w:val="3DCE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6BA6"/>
    <w:multiLevelType w:val="hybridMultilevel"/>
    <w:tmpl w:val="2564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8"/>
    <w:rsid w:val="00C04BF4"/>
    <w:rsid w:val="00C078BD"/>
    <w:rsid w:val="00E16598"/>
    <w:rsid w:val="00EE3D28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98"/>
    <w:pPr>
      <w:spacing w:after="0" w:line="240" w:lineRule="auto"/>
    </w:pPr>
  </w:style>
  <w:style w:type="table" w:styleId="a4">
    <w:name w:val="Table Grid"/>
    <w:basedOn w:val="a1"/>
    <w:rsid w:val="00E1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98"/>
    <w:pPr>
      <w:spacing w:after="0" w:line="240" w:lineRule="auto"/>
    </w:pPr>
  </w:style>
  <w:style w:type="table" w:styleId="a4">
    <w:name w:val="Table Grid"/>
    <w:basedOn w:val="a1"/>
    <w:rsid w:val="00E1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2013-12-06T02:27:00Z</cp:lastPrinted>
  <dcterms:created xsi:type="dcterms:W3CDTF">2013-12-06T02:03:00Z</dcterms:created>
  <dcterms:modified xsi:type="dcterms:W3CDTF">2013-12-09T05:44:00Z</dcterms:modified>
</cp:coreProperties>
</file>